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B0" w:rsidRDefault="004842B0" w:rsidP="004842B0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Rozkład zajęć 2019/2020dla uczestników IV roku studiów doktoranckich- </w:t>
      </w:r>
      <w:r>
        <w:rPr>
          <w:rFonts w:ascii="Calibri" w:hAnsi="Calibri" w:cs="Arial"/>
          <w:b/>
          <w:bCs/>
          <w:color w:val="000000"/>
        </w:rPr>
        <w:br/>
        <w:t xml:space="preserve">w dziedzinie nauk medycznych, dyscyplinie biologia medyczna </w:t>
      </w:r>
      <w:r>
        <w:rPr>
          <w:rFonts w:ascii="Calibri" w:hAnsi="Calibri" w:cs="Arial"/>
          <w:b/>
          <w:bCs/>
          <w:color w:val="000000"/>
        </w:rPr>
        <w:br/>
      </w:r>
    </w:p>
    <w:p w:rsidR="004842B0" w:rsidRDefault="004842B0" w:rsidP="004842B0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„Zaawansowane metody analizy danych w biomedycynie” </w:t>
      </w:r>
      <w:r>
        <w:rPr>
          <w:color w:val="000000"/>
        </w:rPr>
        <w:t>(20 godzin, ćwiczenia, zaliczenie na ocenę),</w:t>
      </w:r>
    </w:p>
    <w:p w:rsidR="00C92C51" w:rsidRDefault="00C92C5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3120"/>
      </w:tblGrid>
      <w:tr w:rsidR="004842B0" w:rsidTr="004842B0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B0" w:rsidRDefault="004842B0">
            <w:pPr>
              <w:pStyle w:val="Bezodstpw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Data (wtorki)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B0" w:rsidRDefault="004842B0">
            <w:pPr>
              <w:pStyle w:val="Bezodstpw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godzina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B0" w:rsidRDefault="004842B0">
            <w:pPr>
              <w:pStyle w:val="Bezodstpw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Osoba prowadząca</w:t>
            </w:r>
          </w:p>
        </w:tc>
      </w:tr>
      <w:tr w:rsidR="004842B0" w:rsidTr="004842B0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B0" w:rsidRDefault="004842B0">
            <w:pPr>
              <w:pStyle w:val="Bezodstpw"/>
              <w:spacing w:line="252" w:lineRule="auto"/>
            </w:pPr>
            <w:r>
              <w:t xml:space="preserve">29.10.2019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B0" w:rsidRDefault="004842B0">
            <w:pPr>
              <w:pStyle w:val="Bezodstpw"/>
              <w:spacing w:line="252" w:lineRule="auto"/>
            </w:pPr>
            <w:r>
              <w:t>12.00-14.15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B0" w:rsidRDefault="004842B0">
            <w:pPr>
              <w:pStyle w:val="Bezodstpw"/>
              <w:spacing w:line="252" w:lineRule="auto"/>
              <w:rPr>
                <w:rFonts w:eastAsiaTheme="minorHAnsi" w:cs="Calibri"/>
              </w:rPr>
            </w:pPr>
            <w:r>
              <w:t xml:space="preserve">prof. dr hab. </w:t>
            </w:r>
          </w:p>
          <w:p w:rsidR="004842B0" w:rsidRDefault="004842B0">
            <w:pPr>
              <w:pStyle w:val="Bezodstpw"/>
              <w:spacing w:line="252" w:lineRule="auto"/>
            </w:pPr>
            <w:r>
              <w:t xml:space="preserve">Adam </w:t>
            </w:r>
            <w:proofErr w:type="spellStart"/>
            <w:r>
              <w:t>Buciński</w:t>
            </w:r>
            <w:proofErr w:type="spellEnd"/>
          </w:p>
          <w:p w:rsidR="004842B0" w:rsidRDefault="004842B0">
            <w:pPr>
              <w:pStyle w:val="Bezodstpw"/>
              <w:spacing w:line="252" w:lineRule="auto"/>
            </w:pPr>
            <w:r>
              <w:t>sala 128 Budynek Farmacji</w:t>
            </w:r>
          </w:p>
        </w:tc>
      </w:tr>
      <w:tr w:rsidR="004842B0" w:rsidTr="004842B0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B0" w:rsidRDefault="004842B0">
            <w:pPr>
              <w:pStyle w:val="Bezodstpw"/>
              <w:spacing w:line="252" w:lineRule="auto"/>
            </w:pPr>
            <w:r>
              <w:t>05.11.2019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B0" w:rsidRDefault="004842B0">
            <w:pPr>
              <w:pStyle w:val="Bezodstpw"/>
              <w:spacing w:line="252" w:lineRule="auto"/>
            </w:pPr>
            <w:r>
              <w:t>12.00-14.15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2B0" w:rsidRDefault="004842B0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842B0" w:rsidTr="004842B0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B0" w:rsidRDefault="004842B0">
            <w:pPr>
              <w:pStyle w:val="Bezodstpw"/>
              <w:spacing w:line="252" w:lineRule="auto"/>
            </w:pPr>
            <w:r>
              <w:t>12.11.2019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B0" w:rsidRDefault="004842B0">
            <w:pPr>
              <w:pStyle w:val="Bezodstpw"/>
              <w:spacing w:line="252" w:lineRule="auto"/>
            </w:pPr>
            <w:r>
              <w:t>12.00-15.00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2B0" w:rsidRDefault="004842B0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842B0" w:rsidTr="004842B0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B0" w:rsidRDefault="004842B0">
            <w:pPr>
              <w:pStyle w:val="Bezodstpw"/>
              <w:spacing w:line="252" w:lineRule="auto"/>
            </w:pPr>
            <w:r>
              <w:t>19.11.2019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B0" w:rsidRDefault="004842B0">
            <w:pPr>
              <w:pStyle w:val="Bezodstpw"/>
              <w:spacing w:line="252" w:lineRule="auto"/>
            </w:pPr>
            <w:r>
              <w:t>12.00-14.15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B0" w:rsidRDefault="004842B0">
            <w:pPr>
              <w:pStyle w:val="Bezodstpw"/>
              <w:spacing w:line="252" w:lineRule="auto"/>
              <w:rPr>
                <w:rFonts w:eastAsiaTheme="minorHAnsi" w:cs="Calibri"/>
              </w:rPr>
            </w:pPr>
            <w:r>
              <w:t xml:space="preserve">dr hab. </w:t>
            </w:r>
          </w:p>
          <w:p w:rsidR="004842B0" w:rsidRDefault="004842B0">
            <w:pPr>
              <w:pStyle w:val="Bezodstpw"/>
              <w:spacing w:line="252" w:lineRule="auto"/>
            </w:pPr>
            <w:r>
              <w:t>Bogumiła Kupcewicz, prof. UMK</w:t>
            </w:r>
          </w:p>
          <w:p w:rsidR="006C44BF" w:rsidRDefault="006C44BF">
            <w:pPr>
              <w:pStyle w:val="Bezodstpw"/>
              <w:spacing w:line="252" w:lineRule="auto"/>
            </w:pPr>
            <w:r>
              <w:t>sala 124 Budynek Farmacji</w:t>
            </w:r>
          </w:p>
        </w:tc>
      </w:tr>
      <w:tr w:rsidR="004842B0" w:rsidTr="004842B0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B0" w:rsidRDefault="004842B0">
            <w:pPr>
              <w:pStyle w:val="Bezodstpw"/>
              <w:spacing w:line="252" w:lineRule="auto"/>
            </w:pPr>
            <w:r>
              <w:t>26.11.2019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B0" w:rsidRDefault="004842B0">
            <w:pPr>
              <w:pStyle w:val="Bezodstpw"/>
              <w:spacing w:line="252" w:lineRule="auto"/>
            </w:pPr>
            <w:r>
              <w:t>12.00-14.15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2B0" w:rsidRDefault="004842B0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842B0" w:rsidTr="004842B0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B0" w:rsidRDefault="004842B0">
            <w:pPr>
              <w:pStyle w:val="Bezodstpw"/>
              <w:spacing w:line="252" w:lineRule="auto"/>
            </w:pPr>
            <w:r>
              <w:t>03.12.2019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B0" w:rsidRDefault="004842B0">
            <w:pPr>
              <w:pStyle w:val="Bezodstpw"/>
              <w:spacing w:line="252" w:lineRule="auto"/>
            </w:pPr>
            <w:r>
              <w:t>12.00-15.00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2B0" w:rsidRDefault="004842B0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4842B0" w:rsidRDefault="004842B0"/>
    <w:p w:rsidR="00DB30AD" w:rsidRPr="00DB30AD" w:rsidRDefault="00DB30AD">
      <w:pPr>
        <w:rPr>
          <w:sz w:val="22"/>
          <w:szCs w:val="22"/>
        </w:rPr>
      </w:pPr>
    </w:p>
    <w:p w:rsidR="00DB30AD" w:rsidRPr="00DB30AD" w:rsidRDefault="00DB30AD" w:rsidP="00DB30AD">
      <w:pPr>
        <w:rPr>
          <w:rFonts w:asciiTheme="minorHAnsi" w:hAnsiTheme="minorHAnsi" w:cstheme="minorHAnsi"/>
          <w:b/>
          <w:sz w:val="22"/>
          <w:szCs w:val="22"/>
        </w:rPr>
      </w:pPr>
      <w:r w:rsidRPr="00DB30AD">
        <w:rPr>
          <w:rFonts w:ascii="Calibri" w:hAnsi="Calibri" w:cs="Calibri"/>
          <w:b/>
          <w:bCs/>
          <w:color w:val="000000"/>
          <w:sz w:val="22"/>
          <w:szCs w:val="22"/>
        </w:rPr>
        <w:t xml:space="preserve">Wykład Fakultatywny </w:t>
      </w:r>
      <w:r w:rsidRPr="00DB30AD">
        <w:rPr>
          <w:rFonts w:asciiTheme="minorHAnsi" w:hAnsiTheme="minorHAnsi" w:cstheme="minorHAnsi"/>
          <w:b/>
          <w:sz w:val="22"/>
          <w:szCs w:val="22"/>
        </w:rPr>
        <w:t>„Witamina D – panaceum czy tylko nadzieja”</w:t>
      </w:r>
      <w:r w:rsidRPr="00DB30AD">
        <w:rPr>
          <w:rFonts w:asciiTheme="minorHAnsi" w:hAnsiTheme="minorHAnsi"/>
          <w:color w:val="000000"/>
          <w:sz w:val="22"/>
          <w:szCs w:val="22"/>
        </w:rPr>
        <w:t xml:space="preserve"> Katedra i Zakład Diagnostyki Laboratoryjnej ul. M. Skłodowskiej-Curie 9/ 10 godzin. </w:t>
      </w:r>
      <w:r w:rsidRPr="00DB30AD">
        <w:rPr>
          <w:rFonts w:asciiTheme="minorHAnsi" w:hAnsiTheme="minorHAnsi"/>
          <w:color w:val="000000"/>
          <w:sz w:val="22"/>
          <w:szCs w:val="22"/>
        </w:rPr>
        <w:tab/>
      </w:r>
      <w:r w:rsidRPr="00DB30AD">
        <w:rPr>
          <w:rFonts w:asciiTheme="minorHAnsi" w:hAnsiTheme="minorHAnsi" w:cstheme="minorHAnsi"/>
          <w:b/>
          <w:sz w:val="22"/>
          <w:szCs w:val="22"/>
        </w:rPr>
        <w:br/>
      </w:r>
    </w:p>
    <w:p w:rsidR="00DB30AD" w:rsidRPr="00DB30AD" w:rsidRDefault="00DB30AD" w:rsidP="00DB30AD">
      <w:pPr>
        <w:pStyle w:val="Akapitzlist"/>
        <w:numPr>
          <w:ilvl w:val="0"/>
          <w:numId w:val="1"/>
        </w:numPr>
        <w:rPr>
          <w:rFonts w:cstheme="minorHAnsi"/>
        </w:rPr>
      </w:pPr>
      <w:r w:rsidRPr="00DB30AD">
        <w:rPr>
          <w:rFonts w:cstheme="minorHAnsi"/>
        </w:rPr>
        <w:t xml:space="preserve">28.10.2019 r. -   godz. 11:00-14:45 </w:t>
      </w:r>
    </w:p>
    <w:p w:rsidR="00DB30AD" w:rsidRPr="00DB30AD" w:rsidRDefault="00DB30AD" w:rsidP="00DB30AD">
      <w:pPr>
        <w:pStyle w:val="Akapitzlist"/>
        <w:numPr>
          <w:ilvl w:val="0"/>
          <w:numId w:val="1"/>
        </w:numPr>
        <w:rPr>
          <w:rFonts w:cstheme="minorHAnsi"/>
        </w:rPr>
      </w:pPr>
      <w:r w:rsidRPr="00DB30AD">
        <w:rPr>
          <w:rFonts w:cstheme="minorHAnsi"/>
        </w:rPr>
        <w:t>08.11.2019 r.   -  godz. 11:00-14:45</w:t>
      </w:r>
      <w:bookmarkStart w:id="0" w:name="_GoBack"/>
      <w:bookmarkEnd w:id="0"/>
    </w:p>
    <w:p w:rsidR="00DB30AD" w:rsidRDefault="00DB30AD"/>
    <w:sectPr w:rsidR="00DB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7A6"/>
    <w:multiLevelType w:val="hybridMultilevel"/>
    <w:tmpl w:val="982A1862"/>
    <w:lvl w:ilvl="0" w:tplc="E7F4F7A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B0"/>
    <w:rsid w:val="004842B0"/>
    <w:rsid w:val="006C44BF"/>
    <w:rsid w:val="00C92C51"/>
    <w:rsid w:val="00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42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B30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42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B30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 Farmaceutyczny CM</dc:creator>
  <cp:lastModifiedBy>Dziekanat Farmaceutyczny CM</cp:lastModifiedBy>
  <cp:revision>2</cp:revision>
  <dcterms:created xsi:type="dcterms:W3CDTF">2019-11-15T09:59:00Z</dcterms:created>
  <dcterms:modified xsi:type="dcterms:W3CDTF">2019-11-15T09:59:00Z</dcterms:modified>
</cp:coreProperties>
</file>