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EAC73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Komunikat dotyczący szczepień z dnia 03.02.2021 r.</w:t>
      </w:r>
    </w:p>
    <w:p w14:paraId="00CA7C0B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73055150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Szanowni Państwo,</w:t>
      </w:r>
    </w:p>
    <w:p w14:paraId="2E0D676C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Pracownicy i Studenci Collegium </w:t>
      </w:r>
      <w:proofErr w:type="spellStart"/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Medicum</w:t>
      </w:r>
      <w:proofErr w:type="spellEnd"/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,</w:t>
      </w:r>
    </w:p>
    <w:p w14:paraId="534554E7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informuję, że Narodowy Fundusz Zdrowia wstrzymał szczepienia pierwszą</w:t>
      </w:r>
    </w:p>
    <w:p w14:paraId="25D70460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dawką szczepionki pracowników i studentów Uniwersytetu Mikołaja Kopernika</w:t>
      </w:r>
    </w:p>
    <w:p w14:paraId="44CFA447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należących do grupy zero, do dnia 14.02.2021r.</w:t>
      </w:r>
    </w:p>
    <w:p w14:paraId="6CDE039E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Powodem jest niewystarczająca liczba szczepionek dostarczanych do szpitali</w:t>
      </w:r>
    </w:p>
    <w:p w14:paraId="1C3DBDB6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węzłowych.</w:t>
      </w:r>
    </w:p>
    <w:p w14:paraId="07A3A598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Pracownicy i studenci, którzy otrzymali już pierwszą dawkę, będą</w:t>
      </w:r>
    </w:p>
    <w:p w14:paraId="2C146DB8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szczepieni zgodnie z wcześniejszym ustalonym przez szpital węzłowy</w:t>
      </w:r>
    </w:p>
    <w:p w14:paraId="26C1F9D9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terminem.</w:t>
      </w:r>
    </w:p>
    <w:p w14:paraId="7A9AB0AD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Telefoniczna rejestracja do szczepień zostanie wznowiona natychmiast po</w:t>
      </w:r>
    </w:p>
    <w:p w14:paraId="1B78DB8E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uzyskaniu takiej informacji ze szpitali węzłowych, a wiadomość zostanie</w:t>
      </w:r>
    </w:p>
    <w:p w14:paraId="068B900F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przekazana Państwu za pośrednictwem strony Collegium </w:t>
      </w:r>
      <w:proofErr w:type="spellStart"/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Medicum</w:t>
      </w:r>
      <w:proofErr w:type="spellEnd"/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oraz</w:t>
      </w:r>
    </w:p>
    <w:p w14:paraId="33224F24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wydziałowych.</w:t>
      </w:r>
    </w:p>
    <w:p w14:paraId="14F7089A" w14:textId="77777777" w:rsid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14:paraId="4642DAB0" w14:textId="5302294B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Prof. dr hab. Zbigniew Włodarczyk</w:t>
      </w:r>
    </w:p>
    <w:p w14:paraId="0DCC7E23" w14:textId="77777777" w:rsidR="00266EEB" w:rsidRPr="00266EEB" w:rsidRDefault="00266EEB" w:rsidP="0026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66EEB">
        <w:rPr>
          <w:rFonts w:ascii="Courier New" w:eastAsia="Times New Roman" w:hAnsi="Courier New" w:cs="Courier New"/>
          <w:sz w:val="20"/>
          <w:szCs w:val="20"/>
          <w:lang w:eastAsia="pl-PL"/>
        </w:rPr>
        <w:t>Dziekan Wydziału Lekarskiego</w:t>
      </w:r>
    </w:p>
    <w:p w14:paraId="1C482119" w14:textId="77777777" w:rsidR="00D63F8C" w:rsidRDefault="00D63F8C"/>
    <w:sectPr w:rsidR="00D6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EB"/>
    <w:rsid w:val="00266EEB"/>
    <w:rsid w:val="00D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3C8"/>
  <w15:chartTrackingRefBased/>
  <w15:docId w15:val="{9F20CD45-01FD-40A9-9120-D5136800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66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66EE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Pilarska</dc:creator>
  <cp:keywords/>
  <dc:description/>
  <cp:lastModifiedBy>Magda Pilarska</cp:lastModifiedBy>
  <cp:revision>1</cp:revision>
  <dcterms:created xsi:type="dcterms:W3CDTF">2021-02-03T10:55:00Z</dcterms:created>
  <dcterms:modified xsi:type="dcterms:W3CDTF">2021-02-03T10:57:00Z</dcterms:modified>
</cp:coreProperties>
</file>