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BC" w:rsidRPr="002C65F1" w:rsidRDefault="00340ABC" w:rsidP="00340ABC">
      <w:pPr>
        <w:ind w:left="3540" w:right="530" w:firstLine="708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Zajęcia </w:t>
      </w:r>
      <w:r w:rsidRPr="002C65F1">
        <w:rPr>
          <w:rFonts w:cstheme="minorHAnsi"/>
          <w:b/>
          <w:u w:val="single"/>
        </w:rPr>
        <w:t>fakultatywne dla kierunku Analityka medyczna w roku akademickim 201</w:t>
      </w:r>
      <w:r>
        <w:rPr>
          <w:rFonts w:cstheme="minorHAnsi"/>
          <w:b/>
          <w:u w:val="single"/>
        </w:rPr>
        <w:t>9</w:t>
      </w:r>
      <w:r w:rsidRPr="002C65F1">
        <w:rPr>
          <w:rFonts w:cstheme="minorHAnsi"/>
          <w:b/>
          <w:u w:val="single"/>
        </w:rPr>
        <w:t>/20</w:t>
      </w:r>
      <w:r>
        <w:rPr>
          <w:rFonts w:cstheme="minorHAnsi"/>
          <w:b/>
          <w:u w:val="single"/>
        </w:rPr>
        <w:t>20</w:t>
      </w:r>
    </w:p>
    <w:tbl>
      <w:tblPr>
        <w:tblW w:w="9324" w:type="dxa"/>
        <w:tblInd w:w="3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108"/>
        <w:gridCol w:w="3108"/>
      </w:tblGrid>
      <w:tr w:rsidR="00340ABC" w:rsidRPr="002C65F1" w:rsidTr="00340ABC">
        <w:trPr>
          <w:trHeight w:val="57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ROK STUDIÓW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SEMESTR ZIMOWY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SEMESTR LETNI</w:t>
            </w:r>
          </w:p>
        </w:tc>
      </w:tr>
      <w:tr w:rsidR="00340ABC" w:rsidRPr="002C65F1" w:rsidTr="00340ABC">
        <w:trPr>
          <w:trHeight w:val="48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B21739" w:rsidP="00340ABC">
            <w:pPr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B21739" w:rsidP="00340ABC">
            <w:pPr>
              <w:rPr>
                <w:noProof/>
              </w:rPr>
            </w:pPr>
            <w:r>
              <w:rPr>
                <w:noProof/>
              </w:rPr>
              <w:t>15</w:t>
            </w:r>
            <w:bookmarkStart w:id="0" w:name="_GoBack"/>
            <w:bookmarkEnd w:id="0"/>
          </w:p>
        </w:tc>
      </w:tr>
      <w:tr w:rsidR="00340ABC" w:rsidRPr="002C65F1" w:rsidTr="00340ABC">
        <w:trPr>
          <w:trHeight w:val="50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II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F124B0" w:rsidP="00340ABC">
            <w:pPr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-</w:t>
            </w:r>
          </w:p>
        </w:tc>
      </w:tr>
      <w:tr w:rsidR="00340ABC" w:rsidRPr="002C65F1" w:rsidTr="00340ABC">
        <w:trPr>
          <w:trHeight w:val="48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III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F124B0" w:rsidP="00F124B0">
            <w:pPr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340ABC" w:rsidRPr="002C65F1" w:rsidTr="00340ABC">
        <w:trPr>
          <w:trHeight w:val="48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IV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30</w:t>
            </w:r>
          </w:p>
        </w:tc>
      </w:tr>
      <w:tr w:rsidR="00340ABC" w:rsidRPr="002C65F1" w:rsidTr="00340ABC">
        <w:trPr>
          <w:trHeight w:val="50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V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C" w:rsidRPr="002C65F1" w:rsidRDefault="00340ABC" w:rsidP="00340ABC">
            <w:pPr>
              <w:rPr>
                <w:noProof/>
              </w:rPr>
            </w:pPr>
            <w:r w:rsidRPr="002C65F1">
              <w:rPr>
                <w:noProof/>
              </w:rPr>
              <w:t>30</w:t>
            </w:r>
          </w:p>
        </w:tc>
      </w:tr>
    </w:tbl>
    <w:p w:rsidR="00340ABC" w:rsidRDefault="00340ABC" w:rsidP="00340ABC"/>
    <w:p w:rsidR="00340ABC" w:rsidRPr="002C65F1" w:rsidRDefault="00340ABC" w:rsidP="00340ABC">
      <w:pPr>
        <w:pStyle w:val="Tekstpodstawowywcity3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65F1">
        <w:rPr>
          <w:rFonts w:asciiTheme="minorHAnsi" w:hAnsiTheme="minorHAnsi" w:cstheme="minorHAnsi"/>
          <w:b/>
          <w:sz w:val="22"/>
          <w:szCs w:val="22"/>
        </w:rPr>
        <w:t>Katedra i Zakład Farmakognozji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340ABC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rPr>
                <w:rFonts w:cstheme="minorHAnsi"/>
              </w:rPr>
            </w:pPr>
          </w:p>
          <w:p w:rsidR="00340ABC" w:rsidRPr="002C65F1" w:rsidRDefault="00340ABC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rPr>
                <w:rFonts w:cstheme="minorHAnsi"/>
                <w:b/>
              </w:rPr>
            </w:pPr>
            <w:r w:rsidRPr="002C65F1">
              <w:rPr>
                <w:rFonts w:cstheme="minorHAnsi"/>
                <w:b/>
              </w:rPr>
              <w:t>Rośliny użytkowe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2C65F1">
              <w:rPr>
                <w:rFonts w:cstheme="minorHAnsi"/>
              </w:rPr>
              <w:t>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pStyle w:val="Tekstpodstawowywcity"/>
              <w:spacing w:line="360" w:lineRule="auto"/>
              <w:ind w:left="0"/>
              <w:rPr>
                <w:rFonts w:cstheme="minorHAnsi"/>
              </w:rPr>
            </w:pPr>
            <w:r w:rsidRPr="002C65F1">
              <w:rPr>
                <w:rFonts w:cstheme="minorHAnsi"/>
              </w:rPr>
              <w:t>III, IV, V/9</w:t>
            </w:r>
          </w:p>
          <w:p w:rsidR="00340ABC" w:rsidRPr="002C65F1" w:rsidRDefault="00340ABC" w:rsidP="00340ABC">
            <w:pPr>
              <w:pStyle w:val="Tekstpodstawowywcity"/>
              <w:spacing w:line="360" w:lineRule="auto"/>
              <w:jc w:val="both"/>
              <w:rPr>
                <w:rFonts w:cstheme="minorHAnsi"/>
              </w:rPr>
            </w:pPr>
            <w:r w:rsidRPr="002C65F1">
              <w:rPr>
                <w:rFonts w:cstheme="minorHAnsi"/>
              </w:rPr>
              <w:t xml:space="preserve"> </w:t>
            </w:r>
          </w:p>
          <w:p w:rsidR="00340ABC" w:rsidRPr="002C65F1" w:rsidRDefault="00340ABC" w:rsidP="00340AB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rPr>
                <w:rFonts w:cstheme="minorHAnsi"/>
              </w:rPr>
            </w:pPr>
            <w:r w:rsidRPr="002C65F1"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rPr>
                <w:rFonts w:cstheme="minorHAnsi"/>
              </w:rPr>
            </w:pPr>
            <w:r w:rsidRPr="002C65F1">
              <w:rPr>
                <w:rFonts w:cstheme="minorHAnsi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2C65F1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2C65F1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2C65F1">
              <w:rPr>
                <w:rFonts w:cstheme="minorHAns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2C65F1">
              <w:rPr>
                <w:rFonts w:cstheme="minorHAnsi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34687B">
              <w:rPr>
                <w:rFonts w:cstheme="minorHAnsi"/>
              </w:rPr>
              <w:t>1713-A-ZF64-SJ</w:t>
            </w:r>
          </w:p>
        </w:tc>
      </w:tr>
    </w:tbl>
    <w:p w:rsidR="00340ABC" w:rsidRPr="002C65F1" w:rsidRDefault="00340ABC" w:rsidP="00340ABC"/>
    <w:p w:rsidR="00340ABC" w:rsidRPr="002C65F1" w:rsidRDefault="00340ABC" w:rsidP="00340ABC">
      <w:pPr>
        <w:rPr>
          <w:b/>
        </w:rPr>
      </w:pPr>
      <w:r w:rsidRPr="002C65F1">
        <w:rPr>
          <w:b/>
        </w:rPr>
        <w:t>Katedra Farmakodynamiki I Farmakologii Molekularnej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rPr>
                <w:rFonts w:cstheme="minorHAnsi"/>
              </w:rPr>
            </w:pPr>
          </w:p>
          <w:p w:rsidR="00340ABC" w:rsidRPr="002C65F1" w:rsidRDefault="00340ABC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rPr>
                <w:b/>
              </w:rPr>
            </w:pPr>
            <w:r w:rsidRPr="002C65F1">
              <w:rPr>
                <w:b/>
              </w:rPr>
              <w:t>Zwierzęta w badaniach biomedycznych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r w:rsidRPr="002C65F1">
              <w:t xml:space="preserve">Dr Katarzyna </w:t>
            </w:r>
            <w:proofErr w:type="spellStart"/>
            <w:r w:rsidRPr="002C65F1">
              <w:t>Burlikowska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I, 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2C65F1"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536F6A">
              <w:rPr>
                <w:rFonts w:cstheme="minorHAnsi"/>
              </w:rPr>
              <w:t>1729-A-ZF1-SJ</w:t>
            </w:r>
          </w:p>
        </w:tc>
      </w:tr>
    </w:tbl>
    <w:p w:rsidR="00340ABC" w:rsidRDefault="00340ABC" w:rsidP="00340ABC">
      <w:pPr>
        <w:rPr>
          <w:b/>
        </w:rPr>
      </w:pPr>
    </w:p>
    <w:p w:rsidR="00340ABC" w:rsidRDefault="00340ABC" w:rsidP="00340ABC">
      <w:pPr>
        <w:rPr>
          <w:b/>
        </w:rPr>
      </w:pPr>
    </w:p>
    <w:p w:rsidR="00340ABC" w:rsidRDefault="00340ABC" w:rsidP="00340ABC">
      <w:pPr>
        <w:rPr>
          <w:b/>
        </w:rPr>
      </w:pPr>
      <w:r w:rsidRPr="002C65F1">
        <w:rPr>
          <w:b/>
        </w:rPr>
        <w:lastRenderedPageBreak/>
        <w:t>Katedra i Zakład Biologii i Botaniki Farmaceutycznej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rPr>
                <w:rFonts w:cstheme="minorHAnsi"/>
              </w:rPr>
            </w:pPr>
          </w:p>
          <w:p w:rsidR="00340ABC" w:rsidRPr="002C65F1" w:rsidRDefault="00340ABC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rPr>
                <w:b/>
              </w:rPr>
            </w:pPr>
            <w:r w:rsidRPr="002C65F1">
              <w:rPr>
                <w:b/>
                <w:iCs/>
              </w:rPr>
              <w:t>Rośliny Ogrodu Roślin Leczniczych i Kosmetycznych</w:t>
            </w:r>
          </w:p>
          <w:p w:rsidR="00340ABC" w:rsidRPr="002C65F1" w:rsidRDefault="00340ABC" w:rsidP="00340AB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r w:rsidRPr="002C65F1">
              <w:t>Dr Dorota Gawenda-</w:t>
            </w:r>
            <w:proofErr w:type="spellStart"/>
            <w:r w:rsidRPr="002C65F1">
              <w:t>Kempczyńska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pStyle w:val="Tekstpodstawowywcity"/>
              <w:spacing w:line="360" w:lineRule="auto"/>
              <w:ind w:left="0"/>
              <w:jc w:val="both"/>
            </w:pPr>
            <w:r w:rsidRPr="002C65F1">
              <w:t>I, II, II, IV, V</w:t>
            </w:r>
          </w:p>
          <w:p w:rsidR="00340ABC" w:rsidRPr="002C65F1" w:rsidRDefault="00340ABC" w:rsidP="00340ABC">
            <w:pPr>
              <w:pStyle w:val="Tekstpodstawowywcity"/>
              <w:spacing w:line="360" w:lineRule="auto"/>
              <w:jc w:val="both"/>
            </w:pPr>
          </w:p>
          <w:p w:rsidR="00340ABC" w:rsidRPr="002C65F1" w:rsidRDefault="00340ABC" w:rsidP="00340AB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2C65F1">
              <w:rPr>
                <w:rFonts w:cstheme="minorHAnsi"/>
              </w:rPr>
              <w:t xml:space="preserve">Zimowy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104E89">
              <w:rPr>
                <w:rFonts w:cstheme="minorHAnsi"/>
              </w:rPr>
              <w:t>1706-A-ZF74-SJ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rPr>
                <w:rFonts w:cstheme="minorHAnsi"/>
              </w:rPr>
            </w:pPr>
          </w:p>
          <w:p w:rsidR="00340ABC" w:rsidRPr="002C65F1" w:rsidRDefault="00340ABC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rPr>
                <w:b/>
              </w:rPr>
            </w:pPr>
            <w:r w:rsidRPr="002C65F1">
              <w:rPr>
                <w:b/>
              </w:rPr>
              <w:t>Rośliny jadalne jako źródło surowców leczniczych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r w:rsidRPr="002C65F1">
              <w:t>Dr Dorota Gawenda-</w:t>
            </w:r>
            <w:proofErr w:type="spellStart"/>
            <w:r w:rsidRPr="002C65F1">
              <w:t>Kempczyńska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pStyle w:val="Tekstpodstawowywcity"/>
              <w:spacing w:line="360" w:lineRule="auto"/>
              <w:ind w:left="0"/>
              <w:jc w:val="both"/>
            </w:pPr>
            <w:r w:rsidRPr="002C65F1">
              <w:t>I, II, II, IV, V</w:t>
            </w:r>
          </w:p>
          <w:p w:rsidR="00340ABC" w:rsidRPr="002C65F1" w:rsidRDefault="00340ABC" w:rsidP="00340AB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2C65F1">
              <w:rPr>
                <w:rFonts w:cstheme="minorHAnsi"/>
              </w:rPr>
              <w:t>Zimowy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 w:rsidRPr="00104E89">
              <w:rPr>
                <w:rFonts w:cstheme="minorHAnsi"/>
              </w:rPr>
              <w:t>1706-A-ZF75-SJ</w:t>
            </w:r>
          </w:p>
        </w:tc>
      </w:tr>
    </w:tbl>
    <w:p w:rsidR="00340ABC" w:rsidRDefault="00340ABC" w:rsidP="00340ABC"/>
    <w:p w:rsidR="00340ABC" w:rsidRPr="002C65F1" w:rsidRDefault="00340ABC" w:rsidP="00340ABC">
      <w:pPr>
        <w:spacing w:line="256" w:lineRule="auto"/>
        <w:rPr>
          <w:rFonts w:ascii="Calibri" w:eastAsia="Calibri" w:hAnsi="Calibri" w:cs="Times New Roman"/>
          <w:b/>
        </w:rPr>
      </w:pPr>
      <w:r w:rsidRPr="002C65F1">
        <w:rPr>
          <w:rFonts w:ascii="Calibri" w:eastAsia="Calibri" w:hAnsi="Calibri" w:cs="Times New Roman"/>
          <w:b/>
        </w:rPr>
        <w:t>Katedra i Zakład Toksykologii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4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340ABC">
        <w:trPr>
          <w:trHeight w:val="1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rPr>
                <w:rFonts w:cstheme="minorHAnsi"/>
              </w:rPr>
            </w:pPr>
          </w:p>
          <w:p w:rsidR="00340ABC" w:rsidRDefault="00340ABC" w:rsidP="00340ABC">
            <w:pPr>
              <w:rPr>
                <w:rFonts w:cstheme="minorHAnsi"/>
              </w:rPr>
            </w:pPr>
          </w:p>
          <w:p w:rsidR="00340ABC" w:rsidRDefault="0006630D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rPr>
                <w:b/>
                <w:bCs/>
                <w:iCs/>
              </w:rPr>
            </w:pPr>
            <w:r w:rsidRPr="002C65F1">
              <w:rPr>
                <w:b/>
                <w:bCs/>
                <w:iCs/>
              </w:rPr>
              <w:t>Techniki spektrofotometryczne, immunochemiczne,</w:t>
            </w:r>
            <w:r>
              <w:rPr>
                <w:b/>
                <w:bCs/>
                <w:iCs/>
              </w:rPr>
              <w:t xml:space="preserve"> </w:t>
            </w:r>
            <w:r w:rsidRPr="002C65F1">
              <w:rPr>
                <w:b/>
                <w:bCs/>
                <w:iCs/>
              </w:rPr>
              <w:t>chromatograficzne oraz s</w:t>
            </w:r>
            <w:r>
              <w:rPr>
                <w:b/>
                <w:bCs/>
                <w:iCs/>
              </w:rPr>
              <w:t>zybkie testy w analizie trucizn</w:t>
            </w:r>
          </w:p>
          <w:p w:rsidR="00340ABC" w:rsidRPr="002C65F1" w:rsidRDefault="00340ABC" w:rsidP="00340ABC">
            <w:pPr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r w:rsidRPr="002C65F1">
              <w:t xml:space="preserve">Dr Piotr </w:t>
            </w:r>
            <w:proofErr w:type="spellStart"/>
            <w:r w:rsidRPr="002C65F1">
              <w:t>Kośliński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65F1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104E89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1721-A-ZF-TSICH</w:t>
            </w:r>
          </w:p>
        </w:tc>
      </w:tr>
    </w:tbl>
    <w:p w:rsidR="00340ABC" w:rsidRDefault="00340ABC" w:rsidP="00340ABC"/>
    <w:p w:rsidR="00340ABC" w:rsidRPr="002C65F1" w:rsidRDefault="00340ABC" w:rsidP="00340ABC">
      <w:pPr>
        <w:rPr>
          <w:b/>
        </w:rPr>
      </w:pPr>
      <w:r w:rsidRPr="002C65F1">
        <w:rPr>
          <w:b/>
        </w:rPr>
        <w:t xml:space="preserve">Katedra </w:t>
      </w:r>
      <w:proofErr w:type="spellStart"/>
      <w:r w:rsidRPr="002C65F1">
        <w:rPr>
          <w:b/>
        </w:rPr>
        <w:t>Patobiochemii</w:t>
      </w:r>
      <w:proofErr w:type="spellEnd"/>
      <w:r w:rsidRPr="002C65F1">
        <w:rPr>
          <w:b/>
        </w:rPr>
        <w:t xml:space="preserve"> i Chemii Klinicznej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4"/>
        <w:gridCol w:w="1275"/>
        <w:gridCol w:w="1701"/>
        <w:gridCol w:w="993"/>
        <w:gridCol w:w="1134"/>
        <w:gridCol w:w="850"/>
        <w:gridCol w:w="1276"/>
        <w:gridCol w:w="1276"/>
        <w:gridCol w:w="1983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340A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rPr>
                <w:b/>
              </w:rPr>
            </w:pPr>
            <w:r w:rsidRPr="002C65F1">
              <w:rPr>
                <w:b/>
              </w:rPr>
              <w:t>Medycyna doświadczalna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</w:pPr>
            <w:r w:rsidRPr="002C65F1">
              <w:t>Dr hab. Dorota Olszewska-Słonina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jc w:val="center"/>
            </w:pPr>
            <w:r w:rsidRPr="002C65F1">
              <w:t>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65F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107FE" w:rsidRDefault="00340ABC" w:rsidP="00340ABC">
            <w:pPr>
              <w:spacing w:after="0" w:line="240" w:lineRule="auto"/>
              <w:jc w:val="center"/>
            </w:pPr>
            <w:r w:rsidRPr="00A107FE">
              <w:t>1728-A-ZF17-SJ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340ABC">
            <w:pPr>
              <w:spacing w:after="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rPr>
                <w:b/>
              </w:rPr>
            </w:pPr>
            <w:r w:rsidRPr="002C65F1">
              <w:rPr>
                <w:b/>
              </w:rPr>
              <w:t>Laboratoryjna diagnostyka schorzeń o podłożu autoimmunizacji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r w:rsidRPr="002C65F1">
              <w:t>Dr hab. Dorota Olszewska-Słonina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jc w:val="center"/>
            </w:pPr>
            <w:r w:rsidRPr="002C65F1"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rPr>
                <w:rFonts w:cstheme="minorHAnsi"/>
              </w:rPr>
              <w:t xml:space="preserve">Zimowy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107FE" w:rsidRDefault="00340ABC" w:rsidP="00340ABC">
            <w:pPr>
              <w:spacing w:after="0" w:line="240" w:lineRule="auto"/>
              <w:jc w:val="center"/>
            </w:pPr>
            <w:r w:rsidRPr="00A107FE">
              <w:t>1728-A-ZF71-SJ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340A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rPr>
                <w:b/>
              </w:rPr>
            </w:pPr>
            <w:proofErr w:type="spellStart"/>
            <w:r w:rsidRPr="002C65F1">
              <w:rPr>
                <w:b/>
              </w:rPr>
              <w:t>Telemedycyna</w:t>
            </w:r>
            <w:proofErr w:type="spellEnd"/>
            <w:r w:rsidRPr="002C65F1">
              <w:rPr>
                <w:b/>
              </w:rPr>
              <w:t xml:space="preserve"> i </w:t>
            </w:r>
            <w:proofErr w:type="spellStart"/>
            <w:r w:rsidRPr="002C65F1">
              <w:rPr>
                <w:b/>
              </w:rPr>
              <w:t>teleopieka</w:t>
            </w:r>
            <w:proofErr w:type="spellEnd"/>
            <w:r w:rsidRPr="002C65F1">
              <w:rPr>
                <w:b/>
              </w:rPr>
              <w:t xml:space="preserve"> medyczna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r w:rsidRPr="002C65F1">
              <w:t>Dr hab. Dorota Olszewska-Słonina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jc w:val="center"/>
            </w:pPr>
            <w:r w:rsidRPr="002C65F1">
              <w:t>II, 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107FE" w:rsidRDefault="00340ABC" w:rsidP="00340ABC">
            <w:pPr>
              <w:spacing w:after="0" w:line="240" w:lineRule="auto"/>
              <w:jc w:val="center"/>
            </w:pPr>
            <w:r w:rsidRPr="00A107FE">
              <w:t>1728-A-ZF18-SJ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340AB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rPr>
                <w:b/>
              </w:rPr>
            </w:pPr>
            <w:r w:rsidRPr="002C65F1">
              <w:rPr>
                <w:b/>
              </w:rPr>
              <w:t>Miażdżyca – teoria,  diagnostyka, klinika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</w:pPr>
            <w:r w:rsidRPr="002C65F1">
              <w:t>Dr   Magdalena Lampka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jc w:val="center"/>
            </w:pPr>
            <w:r w:rsidRPr="002C65F1"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AE5770" w:rsidP="00340ABC">
            <w:pPr>
              <w:jc w:val="center"/>
            </w:pPr>
            <w:r>
              <w:rPr>
                <w:rFonts w:cstheme="minorHAnsi"/>
              </w:rP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107FE" w:rsidRDefault="00340ABC" w:rsidP="00340ABC">
            <w:pPr>
              <w:spacing w:after="0" w:line="240" w:lineRule="auto"/>
              <w:jc w:val="center"/>
            </w:pPr>
            <w:r w:rsidRPr="00A107FE">
              <w:t>1728-A-ZF62-SJ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spacing w:after="0" w:line="240" w:lineRule="auto"/>
              <w:jc w:val="center"/>
            </w:pPr>
            <w:r>
              <w:t>1</w:t>
            </w:r>
            <w:r w:rsidR="0006630D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before="100" w:beforeAutospacing="1" w:after="100" w:afterAutospacing="1" w:line="240" w:lineRule="auto"/>
              <w:rPr>
                <w:b/>
              </w:rPr>
            </w:pPr>
            <w:r w:rsidRPr="002C65F1">
              <w:rPr>
                <w:b/>
              </w:rPr>
              <w:t xml:space="preserve"> Elektrofizjologia komórki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</w:pPr>
            <w:r w:rsidRPr="002C65F1">
              <w:t xml:space="preserve">Dr Elżbieta Piskorska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jc w:val="center"/>
            </w:pPr>
            <w:r w:rsidRPr="002C65F1">
              <w:t>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AE5770" w:rsidP="00340ABC">
            <w:pPr>
              <w:jc w:val="center"/>
            </w:pPr>
            <w:r>
              <w:rPr>
                <w:rFonts w:cstheme="minorHAnsi"/>
              </w:rP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65F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107FE" w:rsidRDefault="00340ABC" w:rsidP="00340ABC">
            <w:pPr>
              <w:spacing w:after="0" w:line="240" w:lineRule="auto"/>
              <w:jc w:val="center"/>
            </w:pPr>
            <w:r w:rsidRPr="00A107FE">
              <w:t>1728-A-ZF15-SJ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6630D">
              <w:rPr>
                <w:rFonts w:cs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before="100" w:beforeAutospacing="1" w:after="100" w:afterAutospacing="1" w:line="240" w:lineRule="auto"/>
              <w:rPr>
                <w:b/>
              </w:rPr>
            </w:pPr>
            <w:r w:rsidRPr="002C65F1">
              <w:rPr>
                <w:b/>
              </w:rPr>
              <w:t>Kanały jonowe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r w:rsidRPr="002C65F1">
              <w:t xml:space="preserve">Dr Elżbieta Piskorska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B11117" w:rsidP="00340ABC">
            <w:pPr>
              <w:jc w:val="center"/>
            </w:pPr>
            <w:r>
              <w:rPr>
                <w:rFonts w:cstheme="minorHAnsi"/>
              </w:rP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65F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FB549D">
              <w:rPr>
                <w:rFonts w:cstheme="minorHAnsi"/>
              </w:rPr>
              <w:t>1728-A-ZF32-SJ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6630D">
              <w:rPr>
                <w:rFonts w:cstheme="minorHAnsi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before="100" w:beforeAutospacing="1" w:after="100" w:afterAutospacing="1" w:line="240" w:lineRule="auto"/>
              <w:rPr>
                <w:b/>
              </w:rPr>
            </w:pPr>
            <w:r w:rsidRPr="002C65F1">
              <w:rPr>
                <w:b/>
              </w:rPr>
              <w:t>Elektrofizjologia tkanki nabłonkowej w zastosowaniu do dróg oddechowych i przewodu pokarmowego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r w:rsidRPr="002C65F1">
              <w:t xml:space="preserve">Dr Elżbieta Piskorska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65F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 w:rsidRPr="00FB549D">
              <w:rPr>
                <w:rFonts w:cstheme="minorHAnsi"/>
              </w:rPr>
              <w:t>1728-A-ZF16-SJ</w:t>
            </w:r>
          </w:p>
        </w:tc>
      </w:tr>
      <w:tr w:rsidR="00340ABC" w:rsidRPr="00104E89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6630D">
              <w:rPr>
                <w:rFonts w:cstheme="minorHAns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before="100" w:beforeAutospacing="1" w:after="100" w:afterAutospacing="1" w:line="240" w:lineRule="auto"/>
              <w:rPr>
                <w:b/>
              </w:rPr>
            </w:pPr>
            <w:r w:rsidRPr="002C65F1">
              <w:rPr>
                <w:b/>
              </w:rPr>
              <w:t xml:space="preserve"> Doświadczalne badania czynności skóry i tkanek nabłonkowych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</w:pPr>
            <w:r w:rsidRPr="002C65F1">
              <w:t>Dr Iga Hołyńska-Iwan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jc w:val="center"/>
            </w:pPr>
            <w:r w:rsidRPr="002C65F1">
              <w:t>II, 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65F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  <w:rPr>
                <w:rFonts w:cstheme="minorHAnsi"/>
              </w:rPr>
            </w:pPr>
            <w:r w:rsidRPr="00FB549D">
              <w:rPr>
                <w:rFonts w:cstheme="minorHAnsi"/>
              </w:rPr>
              <w:t>1728-</w:t>
            </w:r>
            <w:r>
              <w:rPr>
                <w:rFonts w:cstheme="minorHAnsi"/>
              </w:rPr>
              <w:t>A-ZF-DBCSTN</w:t>
            </w:r>
          </w:p>
          <w:p w:rsidR="00110EBD" w:rsidRPr="00104E89" w:rsidRDefault="00110EBD" w:rsidP="00340ABC">
            <w:pPr>
              <w:jc w:val="center"/>
              <w:rPr>
                <w:rFonts w:cstheme="minorHAnsi"/>
              </w:rPr>
            </w:pPr>
          </w:p>
        </w:tc>
      </w:tr>
      <w:tr w:rsidR="00340ABC" w:rsidRPr="00104E89" w:rsidTr="00340ABC">
        <w:trPr>
          <w:trHeight w:val="1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6630D">
              <w:rPr>
                <w:rFonts w:cstheme="minorHAnsi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before="100" w:beforeAutospacing="1" w:after="100" w:afterAutospacing="1" w:line="240" w:lineRule="auto"/>
              <w:rPr>
                <w:b/>
              </w:rPr>
            </w:pPr>
            <w:r w:rsidRPr="002C65F1">
              <w:rPr>
                <w:b/>
              </w:rPr>
              <w:t>Diagnostyka laboratoryjna wybranych stanów nagłych zagrażających życiu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</w:pPr>
            <w:r w:rsidRPr="002C65F1">
              <w:t>Dr Iga Hołyńska-Iwan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jc w:val="center"/>
            </w:pPr>
            <w:r w:rsidRPr="002C65F1">
              <w:t>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65F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104E89" w:rsidRDefault="00340ABC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1728-A-ZF-D</w:t>
            </w:r>
            <w:r w:rsidRPr="00FB549D">
              <w:rPr>
                <w:rFonts w:cstheme="minorHAnsi"/>
              </w:rPr>
              <w:t>IALAB</w:t>
            </w:r>
          </w:p>
        </w:tc>
      </w:tr>
      <w:tr w:rsidR="00340ABC" w:rsidRPr="00104E89" w:rsidTr="00340ABC">
        <w:trPr>
          <w:trHeight w:val="1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06630D">
              <w:rPr>
                <w:rFonts w:cstheme="minorHAns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before="100" w:beforeAutospacing="1" w:after="100" w:afterAutospacing="1" w:line="240" w:lineRule="auto"/>
              <w:rPr>
                <w:b/>
              </w:rPr>
            </w:pPr>
            <w:r w:rsidRPr="002C65F1">
              <w:rPr>
                <w:b/>
              </w:rPr>
              <w:t xml:space="preserve"> Kondycja skóry a wyniki badań laboratoryjnych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</w:pPr>
            <w:r w:rsidRPr="002C65F1">
              <w:t>Dr Iga Hołyńska-Iwan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line="240" w:lineRule="auto"/>
              <w:jc w:val="center"/>
            </w:pPr>
            <w:r w:rsidRPr="002C65F1"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1C3BE0">
            <w:pPr>
              <w:jc w:val="center"/>
            </w:pPr>
            <w:r w:rsidRPr="002C65F1">
              <w:rPr>
                <w:rFonts w:cstheme="minorHAnsi"/>
              </w:rPr>
              <w:t>Zimowy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1C3BE0" w:rsidP="00340AB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104E89" w:rsidRDefault="00340ABC" w:rsidP="00340ABC">
            <w:pPr>
              <w:jc w:val="center"/>
              <w:rPr>
                <w:rFonts w:cstheme="minorHAnsi"/>
              </w:rPr>
            </w:pPr>
            <w:r w:rsidRPr="00FB549D">
              <w:rPr>
                <w:rFonts w:cstheme="minorHAnsi"/>
              </w:rPr>
              <w:t>1728-A-ZF70-SJ</w:t>
            </w:r>
          </w:p>
        </w:tc>
      </w:tr>
    </w:tbl>
    <w:p w:rsidR="00340ABC" w:rsidRDefault="00340ABC" w:rsidP="00340ABC"/>
    <w:p w:rsidR="00340ABC" w:rsidRPr="002C65F1" w:rsidRDefault="00340ABC" w:rsidP="00340ABC">
      <w:pPr>
        <w:rPr>
          <w:b/>
        </w:rPr>
      </w:pPr>
      <w:r w:rsidRPr="002C65F1">
        <w:rPr>
          <w:b/>
        </w:rPr>
        <w:t>Katedra Patofizjologii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983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6630D">
              <w:rPr>
                <w:rFonts w:cstheme="minorHAnsi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56" w:lineRule="auto"/>
              <w:ind w:left="1" w:right="111"/>
              <w:rPr>
                <w:b/>
              </w:rPr>
            </w:pPr>
            <w:r w:rsidRPr="002C65F1">
              <w:rPr>
                <w:b/>
              </w:rPr>
              <w:t xml:space="preserve"> Metabolizm żelaza w fizjopatologii człowieka</w:t>
            </w:r>
          </w:p>
          <w:p w:rsidR="00340ABC" w:rsidRPr="002C65F1" w:rsidRDefault="00340ABC" w:rsidP="00340AB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r w:rsidRPr="002C65F1">
              <w:t>Dr Artur Słomka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 xml:space="preserve">I, II, III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2C65F1"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65594B">
              <w:rPr>
                <w:rFonts w:cstheme="minorHAnsi"/>
              </w:rPr>
              <w:t>1702-A-ZF-MZFC</w:t>
            </w:r>
          </w:p>
        </w:tc>
      </w:tr>
    </w:tbl>
    <w:p w:rsidR="00340ABC" w:rsidRDefault="00340ABC" w:rsidP="00340ABC"/>
    <w:p w:rsidR="00340ABC" w:rsidRDefault="00340ABC" w:rsidP="00340ABC"/>
    <w:p w:rsidR="00340ABC" w:rsidRDefault="00340ABC" w:rsidP="00340ABC"/>
    <w:p w:rsidR="0006630D" w:rsidRDefault="0006630D" w:rsidP="00340ABC"/>
    <w:p w:rsidR="0006630D" w:rsidRDefault="0006630D" w:rsidP="00340ABC"/>
    <w:p w:rsidR="0006630D" w:rsidRDefault="0006630D" w:rsidP="00340ABC"/>
    <w:p w:rsidR="00340ABC" w:rsidRDefault="00340ABC" w:rsidP="00340ABC"/>
    <w:p w:rsidR="00340ABC" w:rsidRDefault="00340ABC" w:rsidP="00340ABC"/>
    <w:p w:rsidR="00340ABC" w:rsidRPr="002C65F1" w:rsidRDefault="00340ABC" w:rsidP="00340ABC">
      <w:pPr>
        <w:spacing w:line="256" w:lineRule="auto"/>
        <w:rPr>
          <w:rFonts w:ascii="Calibri" w:eastAsia="Calibri" w:hAnsi="Calibri" w:cs="Times New Roman"/>
          <w:b/>
        </w:rPr>
      </w:pPr>
      <w:r w:rsidRPr="002C65F1">
        <w:rPr>
          <w:rFonts w:ascii="Calibri" w:eastAsia="Calibri" w:hAnsi="Calibri" w:cs="Times New Roman"/>
          <w:b/>
        </w:rPr>
        <w:t>Katedra Biochemii Klinicznej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06630D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>Kolumnowa chromatografia cieczowa w badaniach biomedycznych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</w:pPr>
            <w:r w:rsidRPr="002C65F1">
              <w:t>Dr hab. Karol Białkowski, prof. UMK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F1">
              <w:rPr>
                <w:rFonts w:cs="Arial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</w:p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</w:p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</w:p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</w:p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65594B">
              <w:rPr>
                <w:rFonts w:cstheme="minorHAnsi"/>
              </w:rPr>
              <w:t>1704-A-ZF61-SJ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06630D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>Biochemia chorób cywilizacyjnych XXI wieku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 w:rsidRPr="002C65F1">
              <w:t xml:space="preserve">Dr hab. Marek </w:t>
            </w:r>
            <w:proofErr w:type="spellStart"/>
            <w:r w:rsidRPr="002C65F1">
              <w:t>Foksińki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I, 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cs="Arial"/>
              </w:rPr>
            </w:pPr>
            <w:r w:rsidRPr="002C65F1">
              <w:rPr>
                <w:rFonts w:cs="Arial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cs="Arial"/>
              </w:rPr>
            </w:pPr>
            <w:r w:rsidRPr="002C65F1">
              <w:rPr>
                <w:rFonts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 w:rsidRPr="0065594B">
              <w:rPr>
                <w:rFonts w:cstheme="minorHAnsi"/>
              </w:rPr>
              <w:t>1704-A-ZF67-SJ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proofErr w:type="spellStart"/>
            <w:r w:rsidRPr="002C65F1">
              <w:rPr>
                <w:b/>
              </w:rPr>
              <w:t>Biogerontologia</w:t>
            </w:r>
            <w:proofErr w:type="spellEnd"/>
            <w:r w:rsidRPr="002C65F1">
              <w:rPr>
                <w:b/>
              </w:rPr>
              <w:t xml:space="preserve">  - podstawy biologii starzenia komórek i organizmu człowieka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</w:p>
          <w:p w:rsidR="00340ABC" w:rsidRPr="002C65F1" w:rsidRDefault="00340ABC" w:rsidP="00340ABC">
            <w:pPr>
              <w:spacing w:after="0" w:line="240" w:lineRule="auto"/>
            </w:pPr>
            <w:r w:rsidRPr="002C65F1">
              <w:t xml:space="preserve">Dr Marek </w:t>
            </w:r>
            <w:proofErr w:type="spellStart"/>
            <w:r w:rsidRPr="002C65F1">
              <w:t>Jurgowiak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I, 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F1">
              <w:rPr>
                <w:rFonts w:cs="Arial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 w:rsidRPr="0065594B">
              <w:rPr>
                <w:rFonts w:cstheme="minorHAnsi"/>
              </w:rPr>
              <w:t>1704-A-ZF66-SJ</w:t>
            </w:r>
          </w:p>
        </w:tc>
      </w:tr>
    </w:tbl>
    <w:p w:rsidR="00340ABC" w:rsidRDefault="00340ABC" w:rsidP="00340ABC"/>
    <w:p w:rsidR="00340ABC" w:rsidRPr="002C65F1" w:rsidRDefault="00340ABC" w:rsidP="00340ABC">
      <w:pPr>
        <w:spacing w:line="256" w:lineRule="auto"/>
        <w:rPr>
          <w:rFonts w:ascii="Calibri" w:eastAsia="Calibri" w:hAnsi="Calibri" w:cs="Times New Roman"/>
          <w:b/>
        </w:rPr>
      </w:pPr>
      <w:r w:rsidRPr="002C65F1">
        <w:rPr>
          <w:rFonts w:ascii="Calibri" w:eastAsia="Calibri" w:hAnsi="Calibri" w:cs="Times New Roman"/>
          <w:b/>
        </w:rPr>
        <w:t>Katedra i Zakład Diagnostyki laboratoryjnej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841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6630D">
              <w:rPr>
                <w:rFonts w:cstheme="minorHAnsi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Najnowsze wytyczne w diagnostyce laboratoryjnej cukrzycy i chorób tarczycy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</w:pPr>
            <w:r w:rsidRPr="002C65F1">
              <w:t>Prof. dr hab. Grażyna Odrowąż-Sypniewska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F1">
              <w:rPr>
                <w:color w:val="000000" w:themeColor="text1"/>
              </w:rPr>
              <w:t>Zimowy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</w:pPr>
          </w:p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</w:pPr>
          </w:p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</w:pPr>
          </w:p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</w:pPr>
          </w:p>
          <w:p w:rsidR="00340ABC" w:rsidRDefault="00340ABC" w:rsidP="00340ABC">
            <w:pPr>
              <w:spacing w:after="0" w:line="240" w:lineRule="auto"/>
              <w:jc w:val="center"/>
            </w:pPr>
          </w:p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456EC9" w:rsidP="00340ABC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456EC9" w:rsidP="00340ABC">
            <w:pPr>
              <w:jc w:val="center"/>
              <w:rPr>
                <w:rFonts w:cstheme="minorHAnsi"/>
              </w:rPr>
            </w:pPr>
            <w:r w:rsidRPr="00456EC9">
              <w:rPr>
                <w:rFonts w:cstheme="minorHAnsi"/>
              </w:rPr>
              <w:t>1730-A-ZF14-SJ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6630D">
              <w:rPr>
                <w:rFonts w:cstheme="minorHAns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rFonts w:cs="Arial"/>
                <w:b/>
              </w:rPr>
            </w:pPr>
            <w:r w:rsidRPr="002C65F1">
              <w:rPr>
                <w:rFonts w:cs="Arial"/>
                <w:b/>
              </w:rPr>
              <w:t>Diagnostyka laboratoryjna wybranych chorób skóry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rFonts w:cs="Arial"/>
              </w:rPr>
            </w:pPr>
            <w:r w:rsidRPr="002C65F1">
              <w:rPr>
                <w:rFonts w:cs="Arial"/>
              </w:rPr>
              <w:t xml:space="preserve">Dr n. med. Katarzyna </w:t>
            </w:r>
            <w:proofErr w:type="spellStart"/>
            <w:r w:rsidRPr="002C65F1">
              <w:rPr>
                <w:rFonts w:cs="Arial"/>
              </w:rPr>
              <w:t>Bergmann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cs="Arial"/>
              </w:rPr>
            </w:pPr>
            <w:r w:rsidRPr="002C65F1">
              <w:rPr>
                <w:rFonts w:cs="Arial"/>
              </w:rP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rFonts w:cs="Arial"/>
              </w:rPr>
            </w:pPr>
            <w:r w:rsidRPr="002C65F1">
              <w:rPr>
                <w:rFonts w:cs="Arial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456EC9" w:rsidP="00340AB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456EC9" w:rsidP="00340ABC">
            <w:pPr>
              <w:jc w:val="center"/>
              <w:rPr>
                <w:rFonts w:cstheme="minorHAnsi"/>
              </w:rPr>
            </w:pPr>
            <w:r w:rsidRPr="00456EC9">
              <w:rPr>
                <w:rFonts w:cstheme="minorHAnsi"/>
              </w:rPr>
              <w:t>1730-A-ZF11-SJ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6630D">
              <w:rPr>
                <w:rFonts w:cstheme="minorHAns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Biotechnologia w diagnostyce laboratoryjnej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 w:rsidRPr="002C65F1">
              <w:t>Dr hab. Anna Stefańska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Zimowy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456EC9" w:rsidP="00340ABC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 w:rsidRPr="00BA7494">
              <w:rPr>
                <w:rFonts w:cstheme="minorHAnsi"/>
              </w:rPr>
              <w:t>1712-A-ZF11-SJ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6630D">
              <w:rPr>
                <w:rFonts w:cstheme="minorHAnsi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</w:t>
            </w:r>
            <w:proofErr w:type="spellStart"/>
            <w:r w:rsidRPr="002C65F1">
              <w:rPr>
                <w:b/>
              </w:rPr>
              <w:t>Nutriceutyki</w:t>
            </w:r>
            <w:proofErr w:type="spellEnd"/>
            <w:r w:rsidRPr="002C65F1">
              <w:rPr>
                <w:b/>
              </w:rPr>
              <w:t xml:space="preserve"> – zastosowanie w prewencji i terapii chorób cywilizacyjnych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 w:rsidRPr="002C65F1">
              <w:t xml:space="preserve">Dr hab. Magdalena </w:t>
            </w:r>
            <w:proofErr w:type="spellStart"/>
            <w:r w:rsidRPr="002C65F1">
              <w:t>Krintus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456EC9" w:rsidP="00340ABC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65594B" w:rsidRDefault="00F00882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1730</w:t>
            </w:r>
            <w:r w:rsidR="00340ABC" w:rsidRPr="00BA7494">
              <w:rPr>
                <w:rFonts w:cstheme="minorHAnsi"/>
              </w:rPr>
              <w:t>-A-ZF31-SJ</w:t>
            </w:r>
          </w:p>
        </w:tc>
      </w:tr>
    </w:tbl>
    <w:p w:rsidR="00340ABC" w:rsidRDefault="00340ABC" w:rsidP="00340ABC">
      <w:r>
        <w:tab/>
      </w:r>
    </w:p>
    <w:p w:rsidR="00340ABC" w:rsidRPr="002C65F1" w:rsidRDefault="00340ABC" w:rsidP="00340ABC">
      <w:pPr>
        <w:rPr>
          <w:b/>
        </w:rPr>
      </w:pPr>
      <w:r w:rsidRPr="002C65F1">
        <w:rPr>
          <w:b/>
        </w:rPr>
        <w:t>Katedra Immunologii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983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lastRenderedPageBreak/>
              <w:t xml:space="preserve">     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rPr>
                <w:rFonts w:cstheme="minorHAnsi"/>
              </w:rPr>
            </w:pPr>
          </w:p>
          <w:p w:rsidR="00340ABC" w:rsidRPr="002C65F1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6630D">
              <w:rPr>
                <w:rFonts w:cstheme="minorHAnsi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rPr>
                <w:b/>
              </w:rPr>
            </w:pPr>
            <w:r w:rsidRPr="002C65F1">
              <w:rPr>
                <w:b/>
              </w:rPr>
              <w:t xml:space="preserve"> Układ immunologiczny od poczęcia do śmierci</w:t>
            </w:r>
          </w:p>
          <w:p w:rsidR="00340ABC" w:rsidRPr="002C65F1" w:rsidRDefault="00340ABC" w:rsidP="00340AB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7974F0">
            <w:r w:rsidRPr="002C65F1">
              <w:t xml:space="preserve">Dr </w:t>
            </w:r>
            <w:r w:rsidR="007974F0">
              <w:t xml:space="preserve">Małgorzata </w:t>
            </w:r>
            <w:r w:rsidR="007974F0" w:rsidRPr="007974F0">
              <w:t>Wiese-Szadkowska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 xml:space="preserve">III, IV, 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2C65F1">
              <w:rPr>
                <w:rFonts w:cstheme="minorHAnsi"/>
              </w:rPr>
              <w:t xml:space="preserve">Zimowy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</w:pPr>
            <w:r w:rsidRPr="002C65F1"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 w:rsidRPr="0045156C">
              <w:rPr>
                <w:rFonts w:cstheme="minorHAnsi"/>
              </w:rPr>
              <w:t>1714-A-ZF76-SJ</w:t>
            </w:r>
          </w:p>
        </w:tc>
      </w:tr>
      <w:tr w:rsidR="008F6060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Default="008F6060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6630D">
              <w:rPr>
                <w:rFonts w:cstheme="minorHAnsi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rPr>
                <w:b/>
              </w:rPr>
            </w:pPr>
            <w:r>
              <w:rPr>
                <w:b/>
              </w:rPr>
              <w:t xml:space="preserve">Immunomodulacyjne właściwości </w:t>
            </w:r>
            <w:proofErr w:type="spellStart"/>
            <w:r>
              <w:rPr>
                <w:b/>
              </w:rPr>
              <w:t>mikrobiomu</w:t>
            </w:r>
            <w:proofErr w:type="spellEnd"/>
            <w:r>
              <w:rPr>
                <w:b/>
              </w:rPr>
              <w:t xml:space="preserve"> człowieka i jego znaczenie w patogenezie chorób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r>
              <w:t xml:space="preserve">Dr </w:t>
            </w:r>
            <w:proofErr w:type="spellStart"/>
            <w:r>
              <w:t>izabela</w:t>
            </w:r>
            <w:proofErr w:type="spellEnd"/>
            <w:r>
              <w:t xml:space="preserve"> </w:t>
            </w:r>
            <w:proofErr w:type="spellStart"/>
            <w:r>
              <w:t>Kubiszewska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</w:pPr>
            <w:r>
              <w:t>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</w:pPr>
            <w: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45156C" w:rsidRDefault="001357F0" w:rsidP="008F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1714-A-ZF-IWMCZ</w:t>
            </w:r>
          </w:p>
        </w:tc>
      </w:tr>
      <w:tr w:rsidR="008F6060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Default="008F6060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6630D">
              <w:rPr>
                <w:rFonts w:cstheme="minorHAnsi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Default="008F6060" w:rsidP="008F6060">
            <w:pPr>
              <w:rPr>
                <w:b/>
              </w:rPr>
            </w:pPr>
            <w:r>
              <w:rPr>
                <w:b/>
              </w:rPr>
              <w:t>Układ odpornościowy w infekcji wirusowej, bakteryjnej, pasożytniczej i grzybicznej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Default="008F6060" w:rsidP="008F6060">
            <w:r>
              <w:t xml:space="preserve">Dr Anna </w:t>
            </w:r>
            <w:proofErr w:type="spellStart"/>
            <w:r>
              <w:t>Helmin</w:t>
            </w:r>
            <w:proofErr w:type="spellEnd"/>
            <w:r>
              <w:t>-Basa</w:t>
            </w:r>
          </w:p>
          <w:p w:rsidR="008F6060" w:rsidRDefault="008F6060" w:rsidP="008F6060">
            <w:r>
              <w:t>Dr Małgorzata Wyszomirska-Gołda</w:t>
            </w:r>
          </w:p>
          <w:p w:rsidR="008F6060" w:rsidRDefault="008F6060" w:rsidP="008F6060">
            <w:r>
              <w:t>Dr Lidia Gackowska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Default="008F6060" w:rsidP="008F6060">
            <w:pPr>
              <w:jc w:val="center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2C65F1" w:rsidRDefault="008F6060" w:rsidP="008F6060">
            <w:pPr>
              <w:jc w:val="center"/>
            </w:pPr>
            <w: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0" w:rsidRPr="0045156C" w:rsidRDefault="001357F0" w:rsidP="008F6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1714-A-ZF-UKODP</w:t>
            </w:r>
          </w:p>
        </w:tc>
      </w:tr>
    </w:tbl>
    <w:p w:rsidR="00340ABC" w:rsidRDefault="00340ABC" w:rsidP="00340ABC"/>
    <w:p w:rsidR="00340ABC" w:rsidRPr="002C65F1" w:rsidRDefault="00340ABC" w:rsidP="00340ABC">
      <w:pPr>
        <w:spacing w:line="256" w:lineRule="auto"/>
        <w:rPr>
          <w:b/>
        </w:rPr>
      </w:pPr>
      <w:r w:rsidRPr="002C65F1">
        <w:rPr>
          <w:b/>
        </w:rPr>
        <w:t>Katedra i Zakład Mikrobiologii</w:t>
      </w:r>
    </w:p>
    <w:tbl>
      <w:tblPr>
        <w:tblW w:w="155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2266"/>
      </w:tblGrid>
      <w:tr w:rsidR="00340ABC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rPr>
                <w:rFonts w:cstheme="minorHAnsi"/>
              </w:rPr>
            </w:pPr>
          </w:p>
          <w:p w:rsidR="00340ABC" w:rsidRPr="002C65F1" w:rsidRDefault="0006630D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Bezpieczeństwo mikrobiologiczne wody, żywności i środowiska pracy </w:t>
            </w:r>
          </w:p>
          <w:p w:rsidR="00340ABC" w:rsidRPr="002C65F1" w:rsidRDefault="00340ABC" w:rsidP="00340ABC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</w:pPr>
            <w:r w:rsidRPr="002C65F1">
              <w:t>Dr inż. Krzysztof Skowron</w:t>
            </w:r>
          </w:p>
          <w:p w:rsidR="00340ABC" w:rsidRPr="002C65F1" w:rsidRDefault="00340ABC" w:rsidP="00340ABC">
            <w:pPr>
              <w:spacing w:after="0" w:line="240" w:lineRule="auto"/>
              <w:rPr>
                <w:lang w:val="nb-NO"/>
              </w:rPr>
            </w:pPr>
            <w:r w:rsidRPr="002C65F1">
              <w:rPr>
                <w:lang w:val="nb-NO"/>
              </w:rPr>
              <w:t>Dr. Anna Budzyńska</w:t>
            </w:r>
          </w:p>
          <w:p w:rsidR="00340ABC" w:rsidRPr="002C65F1" w:rsidRDefault="00340ABC" w:rsidP="00340ABC">
            <w:pPr>
              <w:spacing w:after="0" w:line="240" w:lineRule="auto"/>
            </w:pPr>
            <w:r w:rsidRPr="002C65F1">
              <w:rPr>
                <w:lang w:val="nb-NO"/>
              </w:rPr>
              <w:t xml:space="preserve">Dr n med. </w:t>
            </w:r>
            <w:r w:rsidRPr="002C65F1">
              <w:t>Joanna Kwiecińska-Piróg</w:t>
            </w:r>
          </w:p>
          <w:p w:rsidR="00340ABC" w:rsidRPr="002C65F1" w:rsidRDefault="00340ABC" w:rsidP="00340ABC">
            <w:pPr>
              <w:spacing w:after="0" w:line="240" w:lineRule="auto"/>
            </w:pPr>
            <w:r w:rsidRPr="002C65F1">
              <w:t xml:space="preserve">Dr Małgorzata </w:t>
            </w:r>
            <w:proofErr w:type="spellStart"/>
            <w:r w:rsidRPr="002C65F1">
              <w:t>Prażyńska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2F46AF" w:rsidP="00340ABC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2F46AF" w:rsidP="00340A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1716-A-ZF-BMWZS</w:t>
            </w:r>
          </w:p>
        </w:tc>
      </w:tr>
      <w:tr w:rsidR="00340ABC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</w:t>
            </w:r>
          </w:p>
          <w:p w:rsidR="00340ABC" w:rsidRDefault="00340ABC" w:rsidP="00340ABC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</w:t>
            </w:r>
            <w:proofErr w:type="spellStart"/>
            <w:r w:rsidRPr="002C65F1">
              <w:rPr>
                <w:b/>
              </w:rPr>
              <w:t>Mikrobiom</w:t>
            </w:r>
            <w:proofErr w:type="spellEnd"/>
            <w:r w:rsidRPr="002C65F1">
              <w:rPr>
                <w:b/>
              </w:rPr>
              <w:t xml:space="preserve"> przewodu pokarmowego – korzyści i zagrożenia</w:t>
            </w:r>
          </w:p>
          <w:p w:rsidR="00340ABC" w:rsidRPr="002C65F1" w:rsidRDefault="00340ABC" w:rsidP="00340ABC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rPr>
                <w:color w:val="000000"/>
              </w:rPr>
            </w:pPr>
            <w:r w:rsidRPr="002C65F1">
              <w:rPr>
                <w:color w:val="000000"/>
                <w:lang w:val="nb-NO"/>
              </w:rPr>
              <w:t xml:space="preserve">Prof. dr hab. </w:t>
            </w:r>
            <w:r w:rsidRPr="002C65F1">
              <w:rPr>
                <w:color w:val="000000"/>
              </w:rPr>
              <w:t>Eugenia Gospodarek-</w:t>
            </w:r>
            <w:proofErr w:type="spellStart"/>
            <w:r w:rsidRPr="002C65F1">
              <w:rPr>
                <w:color w:val="000000"/>
              </w:rPr>
              <w:t>Komkowska</w:t>
            </w:r>
            <w:proofErr w:type="spellEnd"/>
            <w:r w:rsidRPr="002C65F1">
              <w:rPr>
                <w:color w:val="000000"/>
              </w:rPr>
              <w:t xml:space="preserve"> </w:t>
            </w:r>
          </w:p>
          <w:p w:rsidR="00340ABC" w:rsidRPr="002C65F1" w:rsidRDefault="00340ABC" w:rsidP="00340ABC">
            <w:pPr>
              <w:spacing w:after="0" w:line="240" w:lineRule="auto"/>
              <w:rPr>
                <w:color w:val="000000"/>
              </w:rPr>
            </w:pPr>
            <w:r w:rsidRPr="002C65F1">
              <w:rPr>
                <w:color w:val="000000"/>
              </w:rPr>
              <w:t>Dr Patrycja Zalas-Więcek</w:t>
            </w:r>
          </w:p>
          <w:p w:rsidR="00340ABC" w:rsidRPr="002C65F1" w:rsidRDefault="00340ABC" w:rsidP="00340ABC">
            <w:pPr>
              <w:spacing w:after="0" w:line="240" w:lineRule="auto"/>
            </w:pPr>
            <w:r w:rsidRPr="002C65F1">
              <w:t>Dr</w:t>
            </w:r>
            <w:r>
              <w:t xml:space="preserve"> </w:t>
            </w:r>
            <w:r w:rsidRPr="002C65F1">
              <w:t xml:space="preserve"> Anna Budzyńska</w:t>
            </w:r>
          </w:p>
          <w:p w:rsidR="00340ABC" w:rsidRPr="002C65F1" w:rsidRDefault="00340ABC" w:rsidP="00340ABC">
            <w:pPr>
              <w:spacing w:after="0" w:line="240" w:lineRule="auto"/>
            </w:pPr>
            <w:r w:rsidRPr="002C65F1">
              <w:t>Dr Agnieszka Mikucka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 xml:space="preserve">Dr </w:t>
            </w:r>
            <w:r w:rsidRPr="002C65F1">
              <w:t xml:space="preserve">Małgorzata </w:t>
            </w:r>
            <w:proofErr w:type="spellStart"/>
            <w:r w:rsidRPr="002C65F1">
              <w:t>Prażyńska</w:t>
            </w:r>
            <w:proofErr w:type="spellEnd"/>
          </w:p>
          <w:p w:rsidR="00340ABC" w:rsidRPr="002C65F1" w:rsidRDefault="00340ABC" w:rsidP="00340ABC">
            <w:pPr>
              <w:spacing w:after="0" w:line="240" w:lineRule="auto"/>
            </w:pPr>
            <w:r w:rsidRPr="002C65F1">
              <w:t>Dr Joanna Kwiecińska-Piróg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 xml:space="preserve">IV, 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Zimowy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2F46AF" w:rsidP="00340ABC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2F46AF" w:rsidP="00340ABC">
            <w:pPr>
              <w:spacing w:after="0" w:line="240" w:lineRule="auto"/>
              <w:jc w:val="center"/>
            </w:pPr>
            <w:r>
              <w:t xml:space="preserve">30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45156C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1716-A-ZF-MPPOK</w:t>
            </w:r>
          </w:p>
        </w:tc>
      </w:tr>
      <w:tr w:rsidR="003342A7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7" w:rsidRDefault="0006630D" w:rsidP="003342A7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>Nowe i powracające patogeny w zakażeniach u człowieka</w:t>
            </w:r>
          </w:p>
          <w:p w:rsidR="003342A7" w:rsidRPr="002C65F1" w:rsidRDefault="003342A7" w:rsidP="003342A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</w:pPr>
            <w:r w:rsidRPr="002C65F1">
              <w:t>Dr Alicja Sękowska Dr Agnieszka Mikucka</w:t>
            </w:r>
          </w:p>
          <w:p w:rsidR="003342A7" w:rsidRPr="002C65F1" w:rsidRDefault="003342A7" w:rsidP="003342A7">
            <w:pPr>
              <w:spacing w:after="0" w:line="240" w:lineRule="auto"/>
              <w:rPr>
                <w:lang w:val="nb-NO"/>
              </w:rPr>
            </w:pPr>
            <w:r w:rsidRPr="002C65F1">
              <w:rPr>
                <w:lang w:val="nb-NO"/>
              </w:rPr>
              <w:t xml:space="preserve">Dr Tomasz Bogiel </w:t>
            </w:r>
          </w:p>
          <w:p w:rsidR="003342A7" w:rsidRPr="002C65F1" w:rsidRDefault="003342A7" w:rsidP="003342A7">
            <w:pPr>
              <w:spacing w:after="0" w:line="240" w:lineRule="auto"/>
            </w:pPr>
            <w:r w:rsidRPr="002C65F1">
              <w:rPr>
                <w:lang w:val="nb-NO"/>
              </w:rPr>
              <w:t xml:space="preserve">Dr </w:t>
            </w:r>
            <w:r w:rsidRPr="002C65F1">
              <w:t xml:space="preserve">Małgorzata </w:t>
            </w:r>
            <w:proofErr w:type="spellStart"/>
            <w:r w:rsidRPr="002C65F1">
              <w:t>Prażyńska</w:t>
            </w:r>
            <w:proofErr w:type="spellEnd"/>
          </w:p>
          <w:p w:rsidR="003342A7" w:rsidRPr="002C65F1" w:rsidRDefault="003342A7" w:rsidP="003342A7">
            <w:pPr>
              <w:spacing w:after="0" w:line="240" w:lineRule="auto"/>
            </w:pPr>
            <w:r w:rsidRPr="002C65F1">
              <w:t>Dr Joanna Kwiecińska-Piróg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>
              <w:t xml:space="preserve">30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7" w:rsidRDefault="003342A7" w:rsidP="003342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1716-A-ZF-NPATOG</w:t>
            </w:r>
          </w:p>
        </w:tc>
      </w:tr>
      <w:tr w:rsidR="003342A7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7" w:rsidRDefault="003342A7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6630D">
              <w:rPr>
                <w:rFonts w:cstheme="minorHAnsi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rPr>
                <w:b/>
                <w:color w:val="000000"/>
              </w:rPr>
            </w:pPr>
            <w:r w:rsidRPr="002C65F1">
              <w:rPr>
                <w:b/>
                <w:color w:val="000000"/>
              </w:rPr>
              <w:t>Zagrożenia mikrobiologiczne wynikające z kontaktu ze zwierzętami i produktami pochodzenia zwierzęcego</w:t>
            </w:r>
          </w:p>
          <w:p w:rsidR="003342A7" w:rsidRPr="002C65F1" w:rsidRDefault="003342A7" w:rsidP="003342A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 xml:space="preserve">Dr </w:t>
            </w:r>
            <w:r w:rsidRPr="002C65F1">
              <w:rPr>
                <w:color w:val="000000"/>
                <w:lang w:val="nb-NO"/>
              </w:rPr>
              <w:t xml:space="preserve"> Anna Budzyńska</w:t>
            </w:r>
          </w:p>
          <w:p w:rsidR="003342A7" w:rsidRPr="002C65F1" w:rsidRDefault="003342A7" w:rsidP="003342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nb-NO"/>
              </w:rPr>
              <w:t xml:space="preserve">Dr </w:t>
            </w:r>
            <w:r w:rsidRPr="002C65F1">
              <w:rPr>
                <w:color w:val="000000"/>
                <w:lang w:val="nb-NO"/>
              </w:rPr>
              <w:t xml:space="preserve"> </w:t>
            </w:r>
            <w:r w:rsidRPr="002C65F1">
              <w:rPr>
                <w:color w:val="000000"/>
              </w:rPr>
              <w:t>Patrycja Zalas-Więcek</w:t>
            </w:r>
          </w:p>
          <w:p w:rsidR="003342A7" w:rsidRPr="002C65F1" w:rsidRDefault="003342A7" w:rsidP="003342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 </w:t>
            </w:r>
            <w:r w:rsidRPr="002C65F1">
              <w:rPr>
                <w:color w:val="000000"/>
              </w:rPr>
              <w:t xml:space="preserve"> Anna Michalska</w:t>
            </w:r>
          </w:p>
          <w:p w:rsidR="003342A7" w:rsidRPr="002C65F1" w:rsidRDefault="003342A7" w:rsidP="003342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 </w:t>
            </w:r>
            <w:r w:rsidRPr="002C65F1">
              <w:rPr>
                <w:color w:val="000000"/>
              </w:rPr>
              <w:t xml:space="preserve"> Małgorzata </w:t>
            </w:r>
            <w:proofErr w:type="spellStart"/>
            <w:r w:rsidRPr="002C65F1">
              <w:rPr>
                <w:color w:val="000000"/>
              </w:rPr>
              <w:t>Prażyńska</w:t>
            </w:r>
            <w:proofErr w:type="spellEnd"/>
          </w:p>
          <w:p w:rsidR="003342A7" w:rsidRPr="002C65F1" w:rsidRDefault="003342A7" w:rsidP="003342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 inż. </w:t>
            </w:r>
            <w:r w:rsidRPr="002C65F1">
              <w:rPr>
                <w:color w:val="000000"/>
              </w:rPr>
              <w:t>Krzysztof Skowron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>
              <w:t xml:space="preserve">30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7" w:rsidRDefault="003342A7" w:rsidP="003342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1716-A-ZF-ZMIKRO</w:t>
            </w:r>
          </w:p>
        </w:tc>
      </w:tr>
      <w:tr w:rsidR="003342A7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7" w:rsidRDefault="003342A7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6630D">
              <w:rPr>
                <w:rFonts w:cstheme="minorHAns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Zakażenia u pacjentów z obniżoną odpornością </w:t>
            </w:r>
          </w:p>
          <w:p w:rsidR="003342A7" w:rsidRPr="002C65F1" w:rsidRDefault="003342A7" w:rsidP="003342A7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</w:pPr>
            <w:r>
              <w:t xml:space="preserve">Dr </w:t>
            </w:r>
            <w:r w:rsidRPr="002C65F1">
              <w:t xml:space="preserve"> Patrycja Zalas-Więcek</w:t>
            </w:r>
          </w:p>
          <w:p w:rsidR="003342A7" w:rsidRPr="002C65F1" w:rsidRDefault="003342A7" w:rsidP="003342A7">
            <w:pPr>
              <w:spacing w:after="0" w:line="240" w:lineRule="auto"/>
            </w:pPr>
            <w:r>
              <w:t xml:space="preserve">Dr </w:t>
            </w:r>
            <w:r w:rsidRPr="002C65F1">
              <w:t xml:space="preserve"> Alicja Sękowska </w:t>
            </w:r>
          </w:p>
          <w:p w:rsidR="003342A7" w:rsidRPr="002C65F1" w:rsidRDefault="003342A7" w:rsidP="003342A7">
            <w:pPr>
              <w:spacing w:after="0" w:line="240" w:lineRule="auto"/>
            </w:pPr>
            <w:r>
              <w:t xml:space="preserve">Dr </w:t>
            </w:r>
            <w:r w:rsidRPr="002C65F1">
              <w:t xml:space="preserve"> Agnieszka Mikucka </w:t>
            </w:r>
          </w:p>
          <w:p w:rsidR="003342A7" w:rsidRPr="002C65F1" w:rsidRDefault="003342A7" w:rsidP="003342A7">
            <w:pPr>
              <w:spacing w:after="0" w:line="240" w:lineRule="auto"/>
            </w:pPr>
            <w:r>
              <w:t xml:space="preserve">Dr </w:t>
            </w:r>
            <w:r w:rsidRPr="002C65F1">
              <w:t>Tomasz Bogiel</w:t>
            </w:r>
          </w:p>
          <w:p w:rsidR="003342A7" w:rsidRPr="002C65F1" w:rsidRDefault="003342A7" w:rsidP="003342A7">
            <w:pPr>
              <w:spacing w:after="0" w:line="240" w:lineRule="auto"/>
            </w:pPr>
            <w:r>
              <w:t xml:space="preserve">Dr </w:t>
            </w:r>
            <w:r w:rsidRPr="002C65F1">
              <w:t>Anna Michalska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Zimowy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>
              <w:t xml:space="preserve">30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7" w:rsidRDefault="003342A7" w:rsidP="003342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1716-A-ZF-ZAKPACJ</w:t>
            </w:r>
          </w:p>
        </w:tc>
      </w:tr>
      <w:tr w:rsidR="00340ABC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06630D">
              <w:rPr>
                <w:rFonts w:cstheme="minorHAns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>Alternatywne i nowe strategie leczenia zakażeń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</w:pPr>
            <w:r w:rsidRPr="002C65F1">
              <w:rPr>
                <w:lang w:val="nb-NO"/>
              </w:rPr>
              <w:t xml:space="preserve">Prof. dr hab. n. med. </w:t>
            </w:r>
            <w:r w:rsidRPr="002C65F1">
              <w:t>Eugenia Gospodarek-</w:t>
            </w:r>
            <w:proofErr w:type="spellStart"/>
            <w:r w:rsidRPr="002C65F1">
              <w:t>Komkowska</w:t>
            </w:r>
            <w:proofErr w:type="spellEnd"/>
          </w:p>
          <w:p w:rsidR="00340ABC" w:rsidRPr="002C65F1" w:rsidRDefault="00340ABC" w:rsidP="00340ABC">
            <w:pPr>
              <w:spacing w:after="0" w:line="240" w:lineRule="auto"/>
            </w:pPr>
            <w:r>
              <w:rPr>
                <w:color w:val="000000"/>
              </w:rPr>
              <w:t xml:space="preserve">Dr </w:t>
            </w:r>
            <w:r w:rsidRPr="002C65F1">
              <w:rPr>
                <w:color w:val="000000"/>
              </w:rPr>
              <w:t>Agnieszka Mikucka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t>Bez limitu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  <w:rPr>
                <w:rFonts w:cstheme="minorHAnsi"/>
              </w:rPr>
            </w:pPr>
          </w:p>
          <w:p w:rsidR="00340ABC" w:rsidRDefault="00340ABC" w:rsidP="00340ABC">
            <w:pPr>
              <w:jc w:val="center"/>
              <w:rPr>
                <w:rFonts w:cstheme="minorHAnsi"/>
              </w:rPr>
            </w:pPr>
            <w:r w:rsidRPr="0040422D">
              <w:rPr>
                <w:rFonts w:cstheme="minorHAnsi"/>
              </w:rPr>
              <w:t>1716-A-ZF45-SJ</w:t>
            </w:r>
          </w:p>
        </w:tc>
      </w:tr>
      <w:tr w:rsidR="00340ABC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6630D">
              <w:rPr>
                <w:rFonts w:cstheme="minorHAnsi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>Drobnoustroje – znaczenie w zdrowiu i chorobach nieinfekcyjnych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</w:pPr>
            <w:r w:rsidRPr="002C65F1">
              <w:rPr>
                <w:color w:val="000000"/>
              </w:rPr>
              <w:t xml:space="preserve">Prof. dr hab. n. med. Eugenia </w:t>
            </w:r>
            <w:r w:rsidRPr="002C65F1">
              <w:t>Gospodarek-</w:t>
            </w:r>
            <w:proofErr w:type="spellStart"/>
            <w:r w:rsidRPr="002C65F1">
              <w:t>Komkowska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t>Bez limitu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1716-A-ZF-DROUST</w:t>
            </w:r>
          </w:p>
        </w:tc>
      </w:tr>
      <w:tr w:rsidR="00340ABC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6630D">
              <w:rPr>
                <w:rFonts w:cstheme="minorHAnsi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>Współczesne problemy związane z diagnostyką i leczeniem zakażeń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</w:pPr>
            <w:r w:rsidRPr="002C65F1">
              <w:rPr>
                <w:lang w:val="nb-NO"/>
              </w:rPr>
              <w:t xml:space="preserve">Prof. dr hab. </w:t>
            </w:r>
            <w:r w:rsidRPr="002C65F1">
              <w:t>Eugenia Gospodarek-</w:t>
            </w:r>
            <w:proofErr w:type="spellStart"/>
            <w:r w:rsidRPr="002C65F1">
              <w:t>Komkowska</w:t>
            </w:r>
            <w:proofErr w:type="spellEnd"/>
          </w:p>
          <w:p w:rsidR="00340ABC" w:rsidRPr="002C65F1" w:rsidRDefault="00340ABC" w:rsidP="00340ABC">
            <w:pPr>
              <w:spacing w:after="0" w:line="240" w:lineRule="auto"/>
            </w:pPr>
            <w:r w:rsidRPr="002C65F1">
              <w:t>Dr Agnieszka Mikucka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Zimowy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t>Bez limitu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  <w:rPr>
                <w:rFonts w:cstheme="minorHAnsi"/>
              </w:rPr>
            </w:pPr>
          </w:p>
          <w:p w:rsidR="00340ABC" w:rsidRDefault="00340ABC" w:rsidP="00340ABC">
            <w:pPr>
              <w:jc w:val="center"/>
              <w:rPr>
                <w:rFonts w:cstheme="minorHAnsi"/>
              </w:rPr>
            </w:pPr>
            <w:r w:rsidRPr="008073FD">
              <w:rPr>
                <w:rFonts w:cstheme="minorHAnsi"/>
              </w:rPr>
              <w:t>1716-A-ZF28-SJ</w:t>
            </w:r>
          </w:p>
          <w:p w:rsidR="00340ABC" w:rsidRDefault="00340ABC" w:rsidP="00340ABC">
            <w:pPr>
              <w:jc w:val="center"/>
              <w:rPr>
                <w:rFonts w:cstheme="minorHAnsi"/>
              </w:rPr>
            </w:pPr>
          </w:p>
        </w:tc>
      </w:tr>
      <w:tr w:rsidR="003342A7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7" w:rsidRDefault="003342A7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6630D">
              <w:rPr>
                <w:rFonts w:cstheme="minorHAnsi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>Wybrane drobnoustroje oportunistyczne - udział w zakażeniach i nowoczesne metody diagnostyczne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rPr>
                <w:lang w:val="nb-NO"/>
              </w:rPr>
            </w:pPr>
            <w:r w:rsidRPr="002C65F1">
              <w:rPr>
                <w:lang w:val="nb-NO"/>
              </w:rPr>
              <w:t xml:space="preserve">Dr </w:t>
            </w:r>
            <w:r>
              <w:rPr>
                <w:lang w:val="nb-NO"/>
              </w:rPr>
              <w:t xml:space="preserve"> </w:t>
            </w:r>
            <w:r w:rsidRPr="002C65F1">
              <w:rPr>
                <w:lang w:val="nb-NO"/>
              </w:rPr>
              <w:t xml:space="preserve"> Anna Budzyńska</w:t>
            </w:r>
          </w:p>
          <w:p w:rsidR="003342A7" w:rsidRPr="002C65F1" w:rsidRDefault="003342A7" w:rsidP="003342A7">
            <w:pPr>
              <w:spacing w:after="0" w:line="240" w:lineRule="auto"/>
            </w:pPr>
            <w:r w:rsidRPr="002C65F1">
              <w:rPr>
                <w:lang w:val="nb-NO"/>
              </w:rPr>
              <w:t xml:space="preserve">Dr </w:t>
            </w:r>
            <w:r>
              <w:rPr>
                <w:lang w:val="nb-NO"/>
              </w:rPr>
              <w:t xml:space="preserve"> </w:t>
            </w:r>
            <w:r w:rsidRPr="002C65F1">
              <w:rPr>
                <w:lang w:val="nb-NO"/>
              </w:rPr>
              <w:t xml:space="preserve"> </w:t>
            </w:r>
            <w:r w:rsidRPr="002C65F1">
              <w:t>Joanna Kwiecińska-Piróg</w:t>
            </w:r>
          </w:p>
          <w:p w:rsidR="003342A7" w:rsidRPr="002C65F1" w:rsidRDefault="003342A7" w:rsidP="003342A7">
            <w:pPr>
              <w:spacing w:after="0" w:line="240" w:lineRule="auto"/>
            </w:pPr>
            <w:r w:rsidRPr="002C65F1">
              <w:t xml:space="preserve">Dr </w:t>
            </w:r>
            <w:r>
              <w:t xml:space="preserve"> </w:t>
            </w:r>
            <w:r w:rsidRPr="002C65F1">
              <w:t xml:space="preserve">Małgorzata </w:t>
            </w:r>
            <w:proofErr w:type="spellStart"/>
            <w:r w:rsidRPr="002C65F1">
              <w:t>Prażyńska</w:t>
            </w:r>
            <w:proofErr w:type="spellEnd"/>
          </w:p>
          <w:p w:rsidR="003342A7" w:rsidRPr="002C65F1" w:rsidRDefault="003342A7" w:rsidP="003342A7">
            <w:pPr>
              <w:spacing w:after="0" w:line="240" w:lineRule="auto"/>
            </w:pPr>
            <w:r w:rsidRPr="002C65F1">
              <w:t>Dr inż.  Krzysztof Skowron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>
              <w:t xml:space="preserve">30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7" w:rsidRDefault="003342A7" w:rsidP="003342A7">
            <w:pPr>
              <w:jc w:val="center"/>
              <w:rPr>
                <w:rFonts w:cstheme="minorHAnsi"/>
              </w:rPr>
            </w:pPr>
          </w:p>
          <w:p w:rsidR="003342A7" w:rsidRDefault="003342A7" w:rsidP="003342A7">
            <w:pPr>
              <w:jc w:val="center"/>
              <w:rPr>
                <w:rFonts w:cstheme="minorHAnsi"/>
              </w:rPr>
            </w:pPr>
          </w:p>
          <w:p w:rsidR="003342A7" w:rsidRDefault="003342A7" w:rsidP="003342A7">
            <w:pPr>
              <w:jc w:val="center"/>
              <w:rPr>
                <w:rFonts w:cstheme="minorHAnsi"/>
              </w:rPr>
            </w:pPr>
            <w:r w:rsidRPr="008073FD">
              <w:rPr>
                <w:rFonts w:cstheme="minorHAnsi"/>
              </w:rPr>
              <w:t>1716-A-ZF63-SJ</w:t>
            </w:r>
          </w:p>
        </w:tc>
      </w:tr>
      <w:tr w:rsidR="003342A7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7" w:rsidRDefault="003342A7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6630D">
              <w:rPr>
                <w:rFonts w:cstheme="minorHAnsi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>Żywność jako źródło drobnoustrojów i ich toksyn oraz pasożytów i robaków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</w:pPr>
            <w:r w:rsidRPr="002C65F1">
              <w:rPr>
                <w:lang w:val="nb-NO"/>
              </w:rPr>
              <w:t xml:space="preserve">Prof. dr hab. </w:t>
            </w:r>
            <w:r w:rsidRPr="002C65F1">
              <w:t>Eugenia Gospodarek-</w:t>
            </w:r>
            <w:proofErr w:type="spellStart"/>
            <w:r w:rsidRPr="002C65F1">
              <w:t>Komkowska</w:t>
            </w:r>
            <w:proofErr w:type="spellEnd"/>
          </w:p>
          <w:p w:rsidR="003342A7" w:rsidRPr="002C65F1" w:rsidRDefault="003342A7" w:rsidP="003342A7">
            <w:pPr>
              <w:spacing w:after="0" w:line="240" w:lineRule="auto"/>
            </w:pPr>
            <w:r w:rsidRPr="002C65F1">
              <w:t>Dr Anna Michalska</w:t>
            </w:r>
          </w:p>
          <w:p w:rsidR="003342A7" w:rsidRPr="002C65F1" w:rsidRDefault="003342A7" w:rsidP="003342A7">
            <w:pPr>
              <w:spacing w:after="0" w:line="240" w:lineRule="auto"/>
            </w:pPr>
            <w:r w:rsidRPr="002C65F1">
              <w:t>Dr Agnieszka Mikucka</w:t>
            </w:r>
          </w:p>
          <w:p w:rsidR="003342A7" w:rsidRPr="002C65F1" w:rsidRDefault="003342A7" w:rsidP="003342A7">
            <w:pPr>
              <w:spacing w:after="0" w:line="240" w:lineRule="auto"/>
            </w:pPr>
            <w:r w:rsidRPr="002C65F1">
              <w:t>Dr Alicja Sękowska</w:t>
            </w:r>
          </w:p>
          <w:p w:rsidR="003342A7" w:rsidRPr="002C65F1" w:rsidRDefault="003342A7" w:rsidP="003342A7">
            <w:pPr>
              <w:spacing w:after="0" w:line="240" w:lineRule="auto"/>
            </w:pPr>
            <w:r w:rsidRPr="002C65F1">
              <w:t>Dr Patrycja Zalas-Więcek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Zimowy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A7" w:rsidRPr="002C65F1" w:rsidRDefault="003342A7" w:rsidP="003342A7">
            <w:pPr>
              <w:spacing w:after="0" w:line="240" w:lineRule="auto"/>
              <w:jc w:val="center"/>
            </w:pPr>
            <w:r>
              <w:t xml:space="preserve">30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7" w:rsidRDefault="003342A7" w:rsidP="003342A7">
            <w:pPr>
              <w:jc w:val="center"/>
              <w:rPr>
                <w:rFonts w:cstheme="minorHAnsi"/>
              </w:rPr>
            </w:pPr>
          </w:p>
          <w:p w:rsidR="003342A7" w:rsidRDefault="003342A7" w:rsidP="003342A7">
            <w:pPr>
              <w:jc w:val="center"/>
              <w:rPr>
                <w:rFonts w:cstheme="minorHAnsi"/>
              </w:rPr>
            </w:pPr>
          </w:p>
          <w:p w:rsidR="003342A7" w:rsidRDefault="003342A7" w:rsidP="003342A7">
            <w:pPr>
              <w:jc w:val="center"/>
              <w:rPr>
                <w:rFonts w:cstheme="minorHAnsi"/>
              </w:rPr>
            </w:pPr>
            <w:r w:rsidRPr="0040422D">
              <w:rPr>
                <w:rFonts w:cstheme="minorHAnsi"/>
              </w:rPr>
              <w:t>1716-A-ZF48-SJ</w:t>
            </w:r>
          </w:p>
        </w:tc>
      </w:tr>
      <w:tr w:rsidR="00340ABC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2C65F1">
              <w:rPr>
                <w:rFonts w:cs="Calibri"/>
                <w:b/>
                <w:lang w:eastAsia="pl-PL"/>
              </w:rPr>
              <w:t>Analiza przypadków zakażeń – interpretacja wyników</w:t>
            </w:r>
          </w:p>
          <w:p w:rsidR="00340ABC" w:rsidRPr="002C65F1" w:rsidRDefault="00340ABC" w:rsidP="00340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</w:pPr>
            <w:r>
              <w:t>Dr</w:t>
            </w:r>
            <w:r w:rsidRPr="002C65F1">
              <w:t xml:space="preserve"> Joanna Kwiecińska-Piróg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>Dr</w:t>
            </w:r>
            <w:r w:rsidRPr="002C65F1">
              <w:t xml:space="preserve"> Agnieszka Mikucka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lastRenderedPageBreak/>
              <w:t>Dr</w:t>
            </w:r>
            <w:r w:rsidRPr="002C65F1">
              <w:t xml:space="preserve"> Patrycja Zalas-Więcek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 xml:space="preserve">Dr </w:t>
            </w:r>
            <w:r w:rsidRPr="002C65F1">
              <w:t xml:space="preserve"> Anna Michalska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lastRenderedPageBreak/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342A7" w:rsidP="00340A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1700-A-ZF-ANAZAK</w:t>
            </w:r>
          </w:p>
        </w:tc>
      </w:tr>
      <w:tr w:rsidR="00340ABC" w:rsidRPr="002C65F1" w:rsidTr="00D41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</w:pPr>
            <w:r w:rsidRPr="002C65F1">
              <w:rPr>
                <w:b/>
                <w:color w:val="000000"/>
              </w:rPr>
              <w:t xml:space="preserve">Praktyczne aspekty </w:t>
            </w:r>
            <w:r w:rsidRPr="002C65F1">
              <w:rPr>
                <w:b/>
              </w:rPr>
              <w:t xml:space="preserve">diagnostyki zakażeń </w:t>
            </w:r>
            <w:r w:rsidRPr="002C65F1">
              <w:t>(wspólny temat z Katedrą i Zakładem Propedeutyki Medycyny)</w:t>
            </w:r>
          </w:p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73317B" w:rsidRDefault="00340ABC" w:rsidP="00340ABC">
            <w:pPr>
              <w:spacing w:after="0" w:line="240" w:lineRule="auto"/>
              <w:rPr>
                <w:b/>
                <w:u w:val="single"/>
              </w:rPr>
            </w:pPr>
            <w:r w:rsidRPr="0073317B">
              <w:rPr>
                <w:b/>
                <w:u w:val="single"/>
              </w:rPr>
              <w:t>K i Z Propedeutyki Medycyny</w:t>
            </w:r>
          </w:p>
          <w:p w:rsidR="00340ABC" w:rsidRPr="002C65F1" w:rsidRDefault="00340ABC" w:rsidP="00340ABC">
            <w:pPr>
              <w:spacing w:after="0" w:line="240" w:lineRule="auto"/>
              <w:rPr>
                <w:u w:val="single"/>
                <w:lang w:val="nb-NO"/>
              </w:rPr>
            </w:pPr>
            <w:r>
              <w:t xml:space="preserve">Dr </w:t>
            </w:r>
            <w:r w:rsidRPr="002C65F1">
              <w:t xml:space="preserve"> </w:t>
            </w:r>
            <w:r w:rsidRPr="002C65F1">
              <w:rPr>
                <w:lang w:val="nb-NO"/>
              </w:rPr>
              <w:t>Aleksander Deptuła</w:t>
            </w:r>
          </w:p>
          <w:p w:rsidR="00340ABC" w:rsidRPr="0073317B" w:rsidRDefault="00340ABC" w:rsidP="00340ABC">
            <w:pPr>
              <w:spacing w:after="0" w:line="240" w:lineRule="auto"/>
              <w:rPr>
                <w:b/>
                <w:lang w:val="nb-NO"/>
              </w:rPr>
            </w:pPr>
            <w:r w:rsidRPr="0073317B">
              <w:rPr>
                <w:b/>
                <w:u w:val="single"/>
              </w:rPr>
              <w:t>K i Z Mikrobiologii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 xml:space="preserve">Dr </w:t>
            </w:r>
            <w:r w:rsidRPr="002C65F1">
              <w:t>Agnieszka Mikucka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 xml:space="preserve">Dr </w:t>
            </w:r>
            <w:r w:rsidRPr="002C65F1">
              <w:t xml:space="preserve"> Joanna Kwiecińska-Piróg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 xml:space="preserve">Dr </w:t>
            </w:r>
            <w:r w:rsidRPr="002C65F1">
              <w:t xml:space="preserve">Małgorzata </w:t>
            </w:r>
            <w:proofErr w:type="spellStart"/>
            <w:r w:rsidRPr="002C65F1">
              <w:t>Prażyńska</w:t>
            </w:r>
            <w:proofErr w:type="spellEnd"/>
          </w:p>
          <w:p w:rsidR="00340ABC" w:rsidRPr="002C65F1" w:rsidRDefault="00340ABC" w:rsidP="00340ABC">
            <w:pPr>
              <w:spacing w:after="0" w:line="240" w:lineRule="auto"/>
            </w:pPr>
            <w:r>
              <w:t xml:space="preserve">Dr </w:t>
            </w:r>
            <w:r w:rsidRPr="002C65F1">
              <w:t xml:space="preserve"> Patrycja Zalas-Więcek</w:t>
            </w:r>
          </w:p>
          <w:p w:rsidR="00340ABC" w:rsidRPr="002C65F1" w:rsidRDefault="00340ABC" w:rsidP="00340ABC">
            <w:pPr>
              <w:spacing w:after="0" w:line="240" w:lineRule="auto"/>
              <w:rPr>
                <w:u w:val="single"/>
              </w:rPr>
            </w:pPr>
            <w:r w:rsidRPr="002C65F1">
              <w:t>Dr Tomasz Bogiel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Default="00340ABC" w:rsidP="00340ABC">
            <w:pPr>
              <w:spacing w:after="0" w:line="240" w:lineRule="auto"/>
              <w:jc w:val="center"/>
            </w:pPr>
            <w:r w:rsidRPr="002C65F1">
              <w:t xml:space="preserve">Seminarium </w:t>
            </w:r>
          </w:p>
          <w:p w:rsidR="00340ABC" w:rsidRDefault="00340ABC" w:rsidP="00340ABC">
            <w:pPr>
              <w:spacing w:after="0" w:line="240" w:lineRule="auto"/>
              <w:jc w:val="center"/>
            </w:pPr>
            <w:r w:rsidRPr="002C65F1">
              <w:t xml:space="preserve">(6 godz.) Laboratorium 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(5 godz.) Ćwiczenia przy łóżku chorego (4 godz.)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Seminarium 25 osób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Laboratorium 8 osób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Ćwiczenia przy łóżku chorego 1/4 grupy dziekańskiej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Seminarium 25 osób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Laboratorium 15 osób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000000"/>
              </w:rPr>
            </w:pPr>
            <w:r w:rsidRPr="002C65F1">
              <w:rPr>
                <w:color w:val="000000"/>
              </w:rPr>
              <w:t>Ćwiczenia przy łóżku chorego 1/3 grupy dziekańskiej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E536D" w:rsidP="00340ABC">
            <w:pPr>
              <w:jc w:val="center"/>
              <w:rPr>
                <w:rFonts w:cstheme="minorHAnsi"/>
              </w:rPr>
            </w:pPr>
            <w:r w:rsidRPr="003E536D">
              <w:rPr>
                <w:rFonts w:cstheme="minorHAnsi"/>
              </w:rPr>
              <w:t>1718-A-ZF-PROFZAK</w:t>
            </w:r>
          </w:p>
        </w:tc>
      </w:tr>
    </w:tbl>
    <w:p w:rsidR="005B5063" w:rsidRDefault="005B5063" w:rsidP="00340ABC">
      <w:pPr>
        <w:rPr>
          <w:b/>
        </w:rPr>
      </w:pPr>
    </w:p>
    <w:p w:rsidR="00340ABC" w:rsidRPr="002C65F1" w:rsidRDefault="00340ABC" w:rsidP="00340ABC">
      <w:pPr>
        <w:rPr>
          <w:b/>
        </w:rPr>
      </w:pPr>
      <w:r w:rsidRPr="002C65F1">
        <w:rPr>
          <w:b/>
        </w:rPr>
        <w:t>Studium Wychowania Fizycznego i Sportu</w:t>
      </w: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1133"/>
        <w:gridCol w:w="994"/>
        <w:gridCol w:w="850"/>
        <w:gridCol w:w="1276"/>
        <w:gridCol w:w="1276"/>
        <w:gridCol w:w="2125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06630D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Nowoc</w:t>
            </w:r>
            <w:r>
              <w:rPr>
                <w:b/>
              </w:rPr>
              <w:t>zesne formy aktywności Ruchowej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</w:t>
            </w:r>
            <w:r w:rsidRPr="002C65F1">
              <w:t>r Marcin Kwiatkowski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>M</w:t>
            </w:r>
            <w:r w:rsidRPr="002C65F1">
              <w:t>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FF0000"/>
              </w:rPr>
            </w:pPr>
            <w:r w:rsidRPr="002C65F1">
              <w:t>Zimowy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1700-A-ZF-NOWFORMY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6630D">
              <w:rPr>
                <w:rFonts w:cstheme="minorHAnsi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JOGA I PILATES – łagodne </w:t>
            </w:r>
            <w:r>
              <w:rPr>
                <w:b/>
              </w:rPr>
              <w:t>rozciąganie i wzmacnianie ciała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</w:t>
            </w:r>
            <w:r w:rsidRPr="002C65F1">
              <w:t>r Marcin Kwiatkowski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>M</w:t>
            </w:r>
            <w:r w:rsidRPr="002C65F1">
              <w:t>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FF0000"/>
              </w:rPr>
            </w:pPr>
            <w:r w:rsidRPr="002C65F1">
              <w:rPr>
                <w:color w:val="000000"/>
              </w:rPr>
              <w:t>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1700-A-ZF-JOGA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6630D">
              <w:rPr>
                <w:rFonts w:cstheme="minorHAns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ABC ćwiczeń wykorzystywanych w </w:t>
            </w:r>
            <w:r>
              <w:rPr>
                <w:b/>
              </w:rPr>
              <w:t xml:space="preserve">walce z redukcją </w:t>
            </w:r>
            <w:proofErr w:type="spellStart"/>
            <w:r>
              <w:rPr>
                <w:b/>
              </w:rPr>
              <w:t>celulitu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</w:t>
            </w:r>
            <w:r w:rsidRPr="002C65F1">
              <w:t>r Marcin Kwiatkowski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>M</w:t>
            </w:r>
            <w:r w:rsidRPr="002C65F1">
              <w:t>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FF0000"/>
              </w:rPr>
            </w:pPr>
            <w:r w:rsidRPr="002C65F1">
              <w:t>Zimowy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1700-A-ZF-ABC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06630D">
              <w:rPr>
                <w:rFonts w:cstheme="minorHAns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FAT BURNING – ćwiczenia wspomagające proces spalania tkanki tłuszczowej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</w:t>
            </w:r>
            <w:r w:rsidRPr="002C65F1">
              <w:t>r Marcin Kwiatkowski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>M</w:t>
            </w:r>
            <w:r w:rsidRPr="002C65F1">
              <w:t>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FF0000"/>
              </w:rPr>
            </w:pPr>
            <w:r w:rsidRPr="002C65F1">
              <w:rPr>
                <w:color w:val="000000"/>
              </w:rPr>
              <w:t>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1700-A-ZF-FARBUR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6630D">
              <w:rPr>
                <w:rFonts w:cstheme="minorHAnsi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ABT i STRECHING jako formy ruchowe kształtujące ciało oraz poprawiające zdrowie.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</w:t>
            </w:r>
            <w:r w:rsidRPr="002C65F1">
              <w:t>r Marcin Kwiatkowski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>M</w:t>
            </w:r>
            <w:r w:rsidRPr="002C65F1">
              <w:t>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FF0000"/>
              </w:rPr>
            </w:pPr>
            <w:r w:rsidRPr="002C65F1">
              <w:t>Zimowy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1700-A-ZF-ABT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6630D">
              <w:rPr>
                <w:rFonts w:cstheme="minorHAnsi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BODY WORKOUT i BODY SCULPTING – ćwiczenia wzmacniające i ujędrniające wszystkie partie mięśniowe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</w:t>
            </w:r>
            <w:r w:rsidRPr="002C65F1">
              <w:t>r Marcin Kwiatkowski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>M</w:t>
            </w:r>
            <w:r w:rsidRPr="002C65F1">
              <w:t>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FF0000"/>
              </w:rPr>
            </w:pPr>
            <w:r w:rsidRPr="002C65F1">
              <w:rPr>
                <w:color w:val="000000"/>
              </w:rPr>
              <w:t>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1700-A-ZF-BODY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6630D">
              <w:rPr>
                <w:rFonts w:cstheme="minorHAnsi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</w:t>
            </w:r>
            <w:proofErr w:type="spellStart"/>
            <w:r w:rsidRPr="002C65F1">
              <w:rPr>
                <w:b/>
              </w:rPr>
              <w:t>Health</w:t>
            </w:r>
            <w:proofErr w:type="spellEnd"/>
            <w:r w:rsidRPr="002C65F1">
              <w:rPr>
                <w:b/>
              </w:rPr>
              <w:t xml:space="preserve"> – </w:t>
            </w:r>
            <w:proofErr w:type="spellStart"/>
            <w:r w:rsidRPr="002C65F1">
              <w:rPr>
                <w:b/>
              </w:rPr>
              <w:t>Related</w:t>
            </w:r>
            <w:proofErr w:type="spellEnd"/>
            <w:r w:rsidRPr="002C65F1">
              <w:rPr>
                <w:b/>
              </w:rPr>
              <w:t xml:space="preserve"> Fitness i formy </w:t>
            </w:r>
            <w:proofErr w:type="spellStart"/>
            <w:r w:rsidRPr="002C65F1">
              <w:rPr>
                <w:b/>
              </w:rPr>
              <w:t>gimnastyczno</w:t>
            </w:r>
            <w:proofErr w:type="spellEnd"/>
            <w:r w:rsidRPr="002C65F1">
              <w:rPr>
                <w:b/>
              </w:rPr>
              <w:t xml:space="preserve"> - taneczne we wszystkich komponentach sprawności fizycznej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</w:t>
            </w:r>
            <w:r w:rsidRPr="002C65F1">
              <w:t>r Marcin Kwiatkowski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>M</w:t>
            </w:r>
            <w:r w:rsidRPr="002C65F1">
              <w:t>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FF0000"/>
              </w:rPr>
            </w:pPr>
            <w:r w:rsidRPr="002C65F1">
              <w:t>Zimowy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1700-A-ZF-HEALTH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6630D">
              <w:rPr>
                <w:rFonts w:cstheme="minorHAnsi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Ćwiczenia kształtujące ciało, anatomiczne modelowanie ciała – super sylwetka.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</w:t>
            </w:r>
            <w:r w:rsidRPr="002C65F1">
              <w:t>r Marcin Kwiatkowski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>M</w:t>
            </w:r>
            <w:r w:rsidRPr="002C65F1">
              <w:t>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FF0000"/>
              </w:rPr>
            </w:pPr>
            <w:r w:rsidRPr="002C65F1">
              <w:t>Zimowy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1700-A-ZF-CWKSZCI</w:t>
            </w:r>
          </w:p>
        </w:tc>
      </w:tr>
      <w:tr w:rsidR="00340ABC" w:rsidRPr="00536F6A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rPr>
                <w:b/>
              </w:rPr>
            </w:pPr>
            <w:r w:rsidRPr="002C65F1">
              <w:rPr>
                <w:b/>
              </w:rPr>
              <w:t xml:space="preserve"> Ćwiczenia ruchowe kształtujące wydolność układu krążenia.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</w:t>
            </w:r>
            <w:r w:rsidRPr="002C65F1">
              <w:t>r Marcin Kwiatkowski</w:t>
            </w:r>
          </w:p>
          <w:p w:rsidR="00340ABC" w:rsidRPr="002C65F1" w:rsidRDefault="00340ABC" w:rsidP="00340ABC">
            <w:pPr>
              <w:spacing w:after="0" w:line="240" w:lineRule="auto"/>
            </w:pPr>
            <w:r>
              <w:t>M</w:t>
            </w:r>
            <w:r w:rsidRPr="002C65F1">
              <w:t>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color w:val="FF0000"/>
              </w:rPr>
            </w:pPr>
            <w:r w:rsidRPr="002C65F1">
              <w:rPr>
                <w:color w:val="000000"/>
              </w:rPr>
              <w:t>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</w:pPr>
            <w:r w:rsidRPr="002C65F1"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536F6A" w:rsidRDefault="00340ABC" w:rsidP="00340A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1700-A-ZF-CWRUCH</w:t>
            </w:r>
          </w:p>
        </w:tc>
      </w:tr>
    </w:tbl>
    <w:p w:rsidR="00340ABC" w:rsidRDefault="00340ABC" w:rsidP="00340ABC"/>
    <w:p w:rsidR="00340ABC" w:rsidRPr="00814F85" w:rsidRDefault="00340ABC" w:rsidP="00340ABC">
      <w:pPr>
        <w:rPr>
          <w:b/>
        </w:rPr>
      </w:pPr>
      <w:r w:rsidRPr="00814F85">
        <w:rPr>
          <w:b/>
        </w:rPr>
        <w:t xml:space="preserve">Katedra </w:t>
      </w:r>
      <w:r>
        <w:rPr>
          <w:b/>
        </w:rPr>
        <w:t>i Zakład Chemii Nieorganicznej i Analitycznej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983"/>
      </w:tblGrid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lastRenderedPageBreak/>
              <w:t xml:space="preserve">          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2C65F1" w:rsidRDefault="00340ABC" w:rsidP="00340ABC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340ABC" w:rsidRPr="002C65F1" w:rsidTr="00CA34A3">
        <w:trPr>
          <w:trHeight w:val="2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873B01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rPr>
                <w:rFonts w:cstheme="minorHAnsi"/>
                <w:b/>
              </w:rPr>
            </w:pPr>
            <w:r w:rsidRPr="00A66DA9">
              <w:rPr>
                <w:rFonts w:cstheme="minorHAnsi"/>
                <w:b/>
              </w:rPr>
              <w:t>Identyfikacja zafałszowań i niedozwolonych dodatków, potwierdzanie autentyczności – wyzwania dla chemii analitycznej</w:t>
            </w:r>
          </w:p>
          <w:p w:rsidR="00340ABC" w:rsidRPr="00A66DA9" w:rsidRDefault="00340ABC" w:rsidP="00340ABC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</w:t>
            </w:r>
            <w:r w:rsidRPr="00A66DA9">
              <w:rPr>
                <w:rFonts w:cstheme="minorHAnsi"/>
              </w:rPr>
              <w:t>Bogumiła Kupcewicz</w:t>
            </w:r>
          </w:p>
          <w:p w:rsidR="00340ABC" w:rsidRPr="00A66DA9" w:rsidRDefault="00340ABC" w:rsidP="00340ABC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spacing w:after="0" w:line="240" w:lineRule="auto"/>
              <w:jc w:val="center"/>
            </w:pPr>
            <w:r>
              <w:t xml:space="preserve">I, </w:t>
            </w:r>
            <w:r w:rsidRPr="00A66DA9"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0C18B8" w:rsidRDefault="00340ABC" w:rsidP="00340ABC">
            <w:pPr>
              <w:jc w:val="center"/>
              <w:rPr>
                <w:rFonts w:cstheme="minorHAnsi"/>
                <w:b/>
              </w:rPr>
            </w:pPr>
            <w:r w:rsidRPr="000C18B8">
              <w:rPr>
                <w:rFonts w:cstheme="minorHAnsi"/>
                <w:b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spacing w:after="0" w:line="240" w:lineRule="auto"/>
              <w:jc w:val="center"/>
            </w:pPr>
            <w:r w:rsidRPr="00A66D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367B68" w:rsidRDefault="00340ABC" w:rsidP="00340ABC">
            <w:pPr>
              <w:rPr>
                <w:rFonts w:cstheme="minorHAnsi"/>
              </w:rPr>
            </w:pPr>
            <w:r w:rsidRPr="00367B68">
              <w:rPr>
                <w:rFonts w:cstheme="minorHAnsi"/>
              </w:rPr>
              <w:t>1710-A-ZF72-SJ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06630D" w:rsidP="00873B01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rPr>
                <w:rFonts w:cstheme="minorHAnsi"/>
                <w:b/>
              </w:rPr>
            </w:pPr>
            <w:r w:rsidRPr="00A66DA9">
              <w:rPr>
                <w:rFonts w:cstheme="minorHAnsi"/>
                <w:b/>
              </w:rPr>
              <w:t xml:space="preserve">Jakościowe i ilościowe zależności struktura-aktywność – (Q)SAR </w:t>
            </w:r>
          </w:p>
          <w:p w:rsidR="00340ABC" w:rsidRPr="00A66DA9" w:rsidRDefault="00340ABC" w:rsidP="00340ABC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r w:rsidRPr="005159A6">
              <w:rPr>
                <w:rFonts w:cstheme="minorHAnsi"/>
              </w:rPr>
              <w:t>Dr hab. Bogumiła Kupcewicz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</w:pPr>
            <w:r w:rsidRPr="003212ED">
              <w:t>I,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r w:rsidRPr="00206C00">
              <w:rPr>
                <w:rFonts w:cstheme="minorHAnsi"/>
                <w:b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spacing w:after="0" w:line="240" w:lineRule="auto"/>
              <w:jc w:val="center"/>
            </w:pPr>
            <w:r w:rsidRPr="00A66D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367B68" w:rsidRDefault="00340ABC" w:rsidP="00340ABC">
            <w:pPr>
              <w:rPr>
                <w:rFonts w:cstheme="minorHAnsi"/>
              </w:rPr>
            </w:pPr>
            <w:r w:rsidRPr="00367B68">
              <w:rPr>
                <w:rFonts w:cstheme="minorHAnsi"/>
              </w:rPr>
              <w:t>1710-A-ZF73-SJ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6630D">
              <w:rPr>
                <w:rFonts w:cstheme="minorHAnsi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rPr>
                <w:rFonts w:cstheme="minorHAnsi"/>
                <w:b/>
              </w:rPr>
            </w:pPr>
            <w:r w:rsidRPr="00A66DA9">
              <w:rPr>
                <w:rFonts w:cstheme="minorHAnsi"/>
                <w:b/>
              </w:rPr>
              <w:t>Chemometryczne metody analizy 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r w:rsidRPr="005159A6">
              <w:rPr>
                <w:rFonts w:cstheme="minorHAnsi"/>
              </w:rPr>
              <w:t>Dr hab. Bogumiła Kupcewicz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</w:pPr>
            <w:r w:rsidRPr="003212ED">
              <w:t>I,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r w:rsidRPr="00206C00">
              <w:rPr>
                <w:rFonts w:cstheme="minorHAnsi"/>
                <w:b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spacing w:after="0" w:line="240" w:lineRule="auto"/>
              <w:jc w:val="center"/>
            </w:pPr>
            <w:r w:rsidRPr="00A66D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367B68" w:rsidRDefault="00340ABC" w:rsidP="00340ABC">
            <w:pPr>
              <w:rPr>
                <w:rFonts w:cstheme="minorHAnsi"/>
              </w:rPr>
            </w:pPr>
            <w:r w:rsidRPr="00367B68">
              <w:rPr>
                <w:rFonts w:cstheme="minorHAnsi"/>
              </w:rPr>
              <w:t>1710-A-ZF71-SJ</w:t>
            </w:r>
          </w:p>
        </w:tc>
      </w:tr>
      <w:tr w:rsidR="00340ABC" w:rsidRPr="002C65F1" w:rsidTr="00340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6630D">
              <w:rPr>
                <w:rFonts w:cstheme="minorHAns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rPr>
                <w:b/>
                <w:bCs/>
                <w:color w:val="000000"/>
              </w:rPr>
            </w:pPr>
            <w:r w:rsidRPr="00A66DA9">
              <w:rPr>
                <w:b/>
                <w:bCs/>
                <w:color w:val="000000"/>
              </w:rPr>
              <w:t>Metody wizualizacji i prezentacji 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r w:rsidRPr="005159A6">
              <w:rPr>
                <w:rFonts w:cstheme="minorHAnsi"/>
              </w:rPr>
              <w:t>Dr hab. Bogumiła Kupcewicz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pPr>
              <w:jc w:val="center"/>
            </w:pPr>
            <w:r w:rsidRPr="003212ED">
              <w:t>I,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Default="00340ABC" w:rsidP="00340ABC">
            <w:r w:rsidRPr="00206C00">
              <w:rPr>
                <w:rFonts w:cstheme="minorHAnsi"/>
                <w:b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spacing w:after="0" w:line="240" w:lineRule="auto"/>
              <w:jc w:val="center"/>
            </w:pPr>
            <w:r w:rsidRPr="00A66D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A66DA9" w:rsidRDefault="00340ABC" w:rsidP="00340ABC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C" w:rsidRPr="00367B68" w:rsidRDefault="00340ABC" w:rsidP="00340ABC">
            <w:pPr>
              <w:rPr>
                <w:rFonts w:cstheme="minorHAnsi"/>
              </w:rPr>
            </w:pPr>
            <w:r w:rsidRPr="00367B68">
              <w:rPr>
                <w:rFonts w:cstheme="minorHAnsi"/>
              </w:rPr>
              <w:t>1710-A-ZF-METWIZ</w:t>
            </w:r>
          </w:p>
        </w:tc>
      </w:tr>
    </w:tbl>
    <w:p w:rsidR="00340ABC" w:rsidRDefault="00340ABC" w:rsidP="00340ABC"/>
    <w:p w:rsidR="00CA34A3" w:rsidRPr="00814F85" w:rsidRDefault="00CA34A3" w:rsidP="00CA34A3">
      <w:pPr>
        <w:rPr>
          <w:b/>
        </w:rPr>
      </w:pPr>
      <w:r w:rsidRPr="00814F85">
        <w:rPr>
          <w:b/>
        </w:rPr>
        <w:t xml:space="preserve">Katedra </w:t>
      </w:r>
      <w:r>
        <w:rPr>
          <w:b/>
        </w:rPr>
        <w:t>i Zakład Chemii Fizycznej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983"/>
      </w:tblGrid>
      <w:tr w:rsidR="00CA34A3" w:rsidRPr="002C65F1" w:rsidTr="0011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2C65F1" w:rsidRDefault="00CA34A3" w:rsidP="00110EBD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CA34A3" w:rsidRPr="002C65F1" w:rsidTr="0011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Default="00CA34A3" w:rsidP="0006630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6630D">
              <w:rPr>
                <w:rFonts w:cstheme="minorHAns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A66DA9" w:rsidRDefault="00CA34A3" w:rsidP="00110E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Znaczniki fluorescencyjne stosowane w obrazowaniu medycznym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A66DA9" w:rsidRDefault="00CA34A3" w:rsidP="00110EBD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 Przemysław Krawczyk</w:t>
            </w:r>
          </w:p>
          <w:p w:rsidR="00CA34A3" w:rsidRPr="00A66DA9" w:rsidRDefault="00CA34A3" w:rsidP="00110EBD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A66DA9" w:rsidRDefault="00CA34A3" w:rsidP="00110EBD">
            <w:pPr>
              <w:spacing w:after="0" w:line="240" w:lineRule="auto"/>
              <w:jc w:val="center"/>
            </w:pPr>
            <w:r>
              <w:t>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0C18B8" w:rsidRDefault="00CA34A3" w:rsidP="00110EBD">
            <w:pPr>
              <w:jc w:val="center"/>
              <w:rPr>
                <w:rFonts w:cstheme="minorHAnsi"/>
                <w:b/>
              </w:rPr>
            </w:pPr>
            <w:r w:rsidRPr="000C18B8">
              <w:rPr>
                <w:rFonts w:cstheme="minorHAnsi"/>
                <w:b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A66DA9" w:rsidRDefault="00CA34A3" w:rsidP="00110E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A66DA9" w:rsidRDefault="00CA34A3" w:rsidP="00110EBD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A66DA9" w:rsidRDefault="00CA34A3" w:rsidP="00110EBD">
            <w:pPr>
              <w:jc w:val="center"/>
              <w:rPr>
                <w:rFonts w:cstheme="minorHAnsi"/>
              </w:rPr>
            </w:pPr>
            <w:r w:rsidRPr="00A66DA9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A66DA9" w:rsidRDefault="00CA34A3" w:rsidP="00110EB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A66DA9" w:rsidRDefault="00CA34A3" w:rsidP="00110E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3" w:rsidRPr="00367B68" w:rsidRDefault="001357F0" w:rsidP="00D857F5">
            <w:pPr>
              <w:rPr>
                <w:rFonts w:cstheme="minorHAnsi"/>
              </w:rPr>
            </w:pPr>
            <w:r w:rsidRPr="00367B68">
              <w:rPr>
                <w:rFonts w:cstheme="minorHAnsi"/>
              </w:rPr>
              <w:t>170</w:t>
            </w:r>
            <w:r w:rsidR="00D857F5" w:rsidRPr="00367B68">
              <w:rPr>
                <w:rFonts w:cstheme="minorHAnsi"/>
              </w:rPr>
              <w:t>8</w:t>
            </w:r>
            <w:r w:rsidRPr="00367B68">
              <w:rPr>
                <w:rFonts w:cstheme="minorHAnsi"/>
              </w:rPr>
              <w:t>-A-ZF-ZFSOM</w:t>
            </w:r>
          </w:p>
        </w:tc>
      </w:tr>
    </w:tbl>
    <w:p w:rsidR="00A715BE" w:rsidRPr="00340ABC" w:rsidRDefault="00A715BE" w:rsidP="00367B68"/>
    <w:sectPr w:rsidR="00A715BE" w:rsidRPr="00340ABC" w:rsidSect="00340ABC">
      <w:pgSz w:w="16838" w:h="11906" w:orient="landscape"/>
      <w:pgMar w:top="426" w:right="253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E00C9"/>
    <w:multiLevelType w:val="hybridMultilevel"/>
    <w:tmpl w:val="6BC842A2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C5"/>
    <w:rsid w:val="0006630D"/>
    <w:rsid w:val="00110EBD"/>
    <w:rsid w:val="001357F0"/>
    <w:rsid w:val="001C3BE0"/>
    <w:rsid w:val="002F46AF"/>
    <w:rsid w:val="003342A7"/>
    <w:rsid w:val="00336903"/>
    <w:rsid w:val="00340ABC"/>
    <w:rsid w:val="003611C5"/>
    <w:rsid w:val="00367B68"/>
    <w:rsid w:val="003E536D"/>
    <w:rsid w:val="00456EC9"/>
    <w:rsid w:val="00472A85"/>
    <w:rsid w:val="004D40F7"/>
    <w:rsid w:val="005B5063"/>
    <w:rsid w:val="00666E61"/>
    <w:rsid w:val="006F7464"/>
    <w:rsid w:val="007974F0"/>
    <w:rsid w:val="007F7E95"/>
    <w:rsid w:val="00873B01"/>
    <w:rsid w:val="008D3F45"/>
    <w:rsid w:val="008F6060"/>
    <w:rsid w:val="00A715BE"/>
    <w:rsid w:val="00AE5770"/>
    <w:rsid w:val="00B11117"/>
    <w:rsid w:val="00B21739"/>
    <w:rsid w:val="00CA34A3"/>
    <w:rsid w:val="00D4133B"/>
    <w:rsid w:val="00D857F5"/>
    <w:rsid w:val="00EA1689"/>
    <w:rsid w:val="00F00882"/>
    <w:rsid w:val="00F1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ACF3"/>
  <w15:chartTrackingRefBased/>
  <w15:docId w15:val="{C7CABF99-E216-4E4F-BDDD-EF25A08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A715B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0AB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340A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0A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0ABC"/>
    <w:pPr>
      <w:spacing w:after="120"/>
      <w:ind w:left="283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BC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A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mylnie">
    <w:name w:val="Domyślnie"/>
    <w:uiPriority w:val="99"/>
    <w:rsid w:val="00340ABC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1739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cp:lastPrinted>2019-08-16T09:08:00Z</cp:lastPrinted>
  <dcterms:created xsi:type="dcterms:W3CDTF">2019-05-17T09:00:00Z</dcterms:created>
  <dcterms:modified xsi:type="dcterms:W3CDTF">2019-09-24T10:31:00Z</dcterms:modified>
</cp:coreProperties>
</file>