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AF" w:rsidRDefault="00CB48AF" w:rsidP="00CB48AF">
      <w:pPr>
        <w:pStyle w:val="Nagwek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Zgłoszenie kandydata </w:t>
      </w:r>
      <w:r w:rsidRPr="0054173D">
        <w:rPr>
          <w:rFonts w:ascii="Arial" w:hAnsi="Arial"/>
          <w:sz w:val="24"/>
        </w:rPr>
        <w:t xml:space="preserve">do wyróżnienia za </w:t>
      </w:r>
      <w:r>
        <w:rPr>
          <w:rFonts w:ascii="Arial" w:hAnsi="Arial"/>
          <w:sz w:val="24"/>
        </w:rPr>
        <w:t>rozsławienie imienia Uniwersytetu</w:t>
      </w:r>
      <w:r w:rsidRPr="0054173D">
        <w:rPr>
          <w:rFonts w:ascii="Arial" w:hAnsi="Arial"/>
          <w:sz w:val="24"/>
        </w:rPr>
        <w:t xml:space="preserve"> </w:t>
      </w:r>
    </w:p>
    <w:p w:rsidR="00CB48AF" w:rsidRPr="0054173D" w:rsidRDefault="00CB48AF" w:rsidP="00CB48AF">
      <w:pPr>
        <w:pStyle w:val="Nagwek3"/>
        <w:rPr>
          <w:rFonts w:ascii="Arial" w:hAnsi="Arial"/>
          <w:sz w:val="24"/>
        </w:rPr>
      </w:pPr>
      <w:r>
        <w:rPr>
          <w:rFonts w:ascii="Arial" w:hAnsi="Arial"/>
          <w:sz w:val="24"/>
        </w:rPr>
        <w:t>na arenie</w:t>
      </w:r>
      <w:r w:rsidRPr="0054173D">
        <w:rPr>
          <w:rFonts w:ascii="Arial" w:hAnsi="Arial"/>
          <w:sz w:val="24"/>
        </w:rPr>
        <w:t xml:space="preserve"> międzynarodowej</w:t>
      </w:r>
      <w:r w:rsidR="00D14CF7">
        <w:rPr>
          <w:rFonts w:ascii="Arial" w:hAnsi="Arial"/>
          <w:sz w:val="24"/>
        </w:rPr>
        <w:t xml:space="preserve"> w roku akademickim 202</w:t>
      </w:r>
      <w:r w:rsidR="00341935">
        <w:rPr>
          <w:rFonts w:ascii="Arial" w:hAnsi="Arial"/>
          <w:sz w:val="24"/>
        </w:rPr>
        <w:t>4</w:t>
      </w:r>
      <w:r w:rsidR="00D14CF7">
        <w:rPr>
          <w:rFonts w:ascii="Arial" w:hAnsi="Arial"/>
          <w:sz w:val="24"/>
        </w:rPr>
        <w:t>/202</w:t>
      </w:r>
      <w:r w:rsidR="00341935">
        <w:rPr>
          <w:rFonts w:ascii="Arial" w:hAnsi="Arial"/>
          <w:sz w:val="24"/>
        </w:rPr>
        <w:t>5</w:t>
      </w:r>
      <w:bookmarkStart w:id="0" w:name="_GoBack"/>
      <w:bookmarkEnd w:id="0"/>
    </w:p>
    <w:p w:rsidR="00CB48AF" w:rsidRPr="0054173D" w:rsidRDefault="00CB48AF" w:rsidP="00CB48AF">
      <w:pPr>
        <w:jc w:val="both"/>
        <w:rPr>
          <w:rFonts w:ascii="Arial" w:hAnsi="Arial"/>
          <w:sz w:val="24"/>
        </w:rPr>
      </w:pPr>
    </w:p>
    <w:p w:rsidR="00CB48AF" w:rsidRPr="0054173D" w:rsidRDefault="00CB48AF" w:rsidP="00CB48AF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15 ust. 2</w:t>
      </w:r>
      <w:r w:rsidRPr="0054173D">
        <w:rPr>
          <w:rFonts w:ascii="Arial" w:hAnsi="Arial"/>
          <w:sz w:val="24"/>
        </w:rPr>
        <w:t xml:space="preserve">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>
        <w:rPr>
          <w:rFonts w:ascii="Arial" w:hAnsi="Arial"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 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</w:p>
    <w:p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16"/>
        </w:rPr>
        <w:t>(imię  i   nazwisko)</w:t>
      </w:r>
    </w:p>
    <w:p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:rsidR="00CB48AF" w:rsidRPr="0054173D" w:rsidRDefault="00CB48AF" w:rsidP="00CB48AF">
      <w:pPr>
        <w:jc w:val="center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wyróżnienia </w:t>
      </w:r>
      <w:r w:rsidRPr="0054173D">
        <w:rPr>
          <w:rFonts w:ascii="Arial" w:hAnsi="Arial"/>
          <w:sz w:val="24"/>
        </w:rPr>
        <w:t xml:space="preserve">za </w:t>
      </w:r>
      <w:r>
        <w:rPr>
          <w:rFonts w:ascii="Arial" w:hAnsi="Arial"/>
          <w:sz w:val="24"/>
        </w:rPr>
        <w:t>rozsławienie imienia Uniwersytetu</w:t>
      </w:r>
      <w:r w:rsidRPr="0054173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 arenie</w:t>
      </w:r>
      <w:r w:rsidRPr="0054173D">
        <w:rPr>
          <w:rFonts w:ascii="Arial" w:hAnsi="Arial"/>
          <w:sz w:val="24"/>
        </w:rPr>
        <w:t xml:space="preserve"> międzynarodowej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6E2338">
        <w:rPr>
          <w:rFonts w:ascii="Arial" w:hAnsi="Arial"/>
          <w:lang w:val="pl-PL"/>
        </w:rPr>
        <w:t>Opis osiągnięć kandydata (aktywność w kołach naukowych, samorządzie studenckim, organizacjach studenckich lub w innych formach działalności naukowej, artystycznej, organizacyjnej i społecznej, wyjazdy w ramach programów międzynarodowych</w:t>
      </w:r>
      <w:r>
        <w:rPr>
          <w:rFonts w:ascii="Arial" w:hAnsi="Arial"/>
          <w:lang w:val="pl-PL"/>
        </w:rPr>
        <w:t>, otrzymane stypendia</w:t>
      </w:r>
      <w:r w:rsidRPr="006E2338">
        <w:rPr>
          <w:rFonts w:ascii="Arial" w:hAnsi="Arial"/>
          <w:lang w:val="pl-PL"/>
        </w:rPr>
        <w:t>):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4D610C" w:rsidRDefault="004D610C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spacing w:line="120" w:lineRule="auto"/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:rsidR="00CB48AF" w:rsidRPr="0054173D" w:rsidRDefault="00CB48AF" w:rsidP="00CB48AF">
      <w:pPr>
        <w:jc w:val="both"/>
        <w:rPr>
          <w:rFonts w:ascii="Arial" w:hAnsi="Arial"/>
        </w:rPr>
      </w:pPr>
    </w:p>
    <w:p w:rsidR="00CB48AF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 xml:space="preserve">Uwaga: </w:t>
      </w:r>
      <w:r>
        <w:rPr>
          <w:rFonts w:ascii="Arial" w:hAnsi="Arial"/>
          <w:lang w:val="pl-PL"/>
        </w:rPr>
        <w:t>Regulamin</w:t>
      </w:r>
      <w:r w:rsidRPr="0054173D">
        <w:rPr>
          <w:rFonts w:ascii="Arial" w:hAnsi="Arial"/>
          <w:lang w:val="pl-PL"/>
        </w:rPr>
        <w:t xml:space="preserve"> zakłada możliwość przyznania wyróżnienia dla zespołu studentów - w takim przypadku należy dla każdego studenta z zespołu wypełnić odrębny wniosek.</w:t>
      </w:r>
    </w:p>
    <w:p w:rsidR="00D639DA" w:rsidRPr="00CB48AF" w:rsidRDefault="00D639DA">
      <w:pPr>
        <w:rPr>
          <w:lang w:val="pl-PL"/>
        </w:rPr>
      </w:pPr>
    </w:p>
    <w:sectPr w:rsidR="00D639DA" w:rsidRPr="00CB48AF" w:rsidSect="00DE08C1">
      <w:pgSz w:w="11906" w:h="16838"/>
      <w:pgMar w:top="851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AF"/>
    <w:rsid w:val="00341935"/>
    <w:rsid w:val="004D610C"/>
    <w:rsid w:val="00AD18AA"/>
    <w:rsid w:val="00CB48AF"/>
    <w:rsid w:val="00D14CF7"/>
    <w:rsid w:val="00D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8E6E"/>
  <w15:chartTrackingRefBased/>
  <w15:docId w15:val="{62CAE879-3DDF-40E8-B698-EDD982B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CB48AF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CB48AF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48A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B48A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10C"/>
    <w:rPr>
      <w:rFonts w:ascii="Segoe UI" w:eastAsia="Times New Roman" w:hAnsi="Segoe UI" w:cs="Segoe UI"/>
      <w:sz w:val="18"/>
      <w:szCs w:val="18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magdalena.pilarska@o365.cm.umk.pl</cp:lastModifiedBy>
  <cp:revision>2</cp:revision>
  <cp:lastPrinted>2020-07-08T07:53:00Z</cp:lastPrinted>
  <dcterms:created xsi:type="dcterms:W3CDTF">2025-07-10T09:59:00Z</dcterms:created>
  <dcterms:modified xsi:type="dcterms:W3CDTF">2025-07-10T09:59:00Z</dcterms:modified>
</cp:coreProperties>
</file>